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621" w:rsidRDefault="008D0621">
      <w:pPr>
        <w:pBdr>
          <w:top w:val="nil"/>
          <w:left w:val="nil"/>
          <w:bottom w:val="nil"/>
          <w:right w:val="nil"/>
          <w:between w:val="nil"/>
        </w:pBdr>
        <w:spacing w:line="240" w:lineRule="auto"/>
        <w:ind w:left="0" w:hanging="2"/>
        <w:rPr>
          <w:color w:val="000000"/>
        </w:rPr>
      </w:pPr>
    </w:p>
    <w:tbl>
      <w:tblPr>
        <w:tblStyle w:val="a6"/>
        <w:tblW w:w="9647" w:type="dxa"/>
        <w:jc w:val="center"/>
        <w:tblInd w:w="0" w:type="dxa"/>
        <w:tblLayout w:type="fixed"/>
        <w:tblLook w:val="0000" w:firstRow="0" w:lastRow="0" w:firstColumn="0" w:lastColumn="0" w:noHBand="0" w:noVBand="0"/>
      </w:tblPr>
      <w:tblGrid>
        <w:gridCol w:w="1636"/>
        <w:gridCol w:w="6469"/>
        <w:gridCol w:w="1542"/>
      </w:tblGrid>
      <w:tr w:rsidR="008D0621">
        <w:trPr>
          <w:trHeight w:val="1278"/>
          <w:jc w:val="center"/>
        </w:trPr>
        <w:tc>
          <w:tcPr>
            <w:tcW w:w="1636" w:type="dxa"/>
            <w:tcMar>
              <w:top w:w="0" w:type="dxa"/>
              <w:left w:w="71" w:type="dxa"/>
              <w:bottom w:w="0" w:type="dxa"/>
              <w:right w:w="71" w:type="dxa"/>
            </w:tcMar>
          </w:tcPr>
          <w:p w:rsidR="008D0621" w:rsidRDefault="008D0621">
            <w:pPr>
              <w:pBdr>
                <w:top w:val="nil"/>
                <w:left w:val="nil"/>
                <w:bottom w:val="nil"/>
                <w:right w:val="nil"/>
                <w:between w:val="nil"/>
              </w:pBdr>
              <w:spacing w:line="240" w:lineRule="auto"/>
              <w:ind w:left="0" w:hanging="2"/>
              <w:jc w:val="center"/>
              <w:rPr>
                <w:color w:val="000000"/>
              </w:rPr>
            </w:pPr>
          </w:p>
          <w:p w:rsidR="008D0621" w:rsidRDefault="005E223F">
            <w:pPr>
              <w:pBdr>
                <w:top w:val="nil"/>
                <w:left w:val="nil"/>
                <w:bottom w:val="nil"/>
                <w:right w:val="nil"/>
                <w:between w:val="nil"/>
              </w:pBdr>
              <w:spacing w:line="240" w:lineRule="auto"/>
              <w:ind w:left="0" w:hanging="2"/>
              <w:jc w:val="center"/>
              <w:rPr>
                <w:color w:val="000000"/>
              </w:rPr>
            </w:pPr>
            <w:r>
              <w:rPr>
                <w:color w:val="000000"/>
              </w:rPr>
              <w:t>REPUBBLICA</w:t>
            </w:r>
          </w:p>
          <w:p w:rsidR="008D0621" w:rsidRDefault="005E223F">
            <w:pPr>
              <w:pBdr>
                <w:top w:val="nil"/>
                <w:left w:val="nil"/>
                <w:bottom w:val="nil"/>
                <w:right w:val="nil"/>
                <w:between w:val="nil"/>
              </w:pBdr>
              <w:spacing w:line="240" w:lineRule="auto"/>
              <w:ind w:left="0" w:hanging="2"/>
              <w:jc w:val="center"/>
              <w:rPr>
                <w:color w:val="000000"/>
              </w:rPr>
            </w:pPr>
            <w:r>
              <w:rPr>
                <w:color w:val="000000"/>
              </w:rPr>
              <w:t>ITALIANA</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139063</wp:posOffset>
                      </wp:positionH>
                      <wp:positionV relativeFrom="paragraph">
                        <wp:posOffset>274320</wp:posOffset>
                      </wp:positionV>
                      <wp:extent cx="642620" cy="624205"/>
                      <wp:effectExtent l="0" t="0" r="0" b="0"/>
                      <wp:wrapSquare wrapText="bothSides" distT="45720" distB="45720" distL="114300" distR="114300"/>
                      <wp:docPr id="1031" name="Casella di testo 1031"/>
                      <wp:cNvGraphicFramePr/>
                      <a:graphic xmlns:a="http://schemas.openxmlformats.org/drawingml/2006/main">
                        <a:graphicData uri="http://schemas.microsoft.com/office/word/2010/wordprocessingShape">
                          <wps:wsp>
                            <wps:cNvSpPr txBox="1"/>
                            <wps:spPr>
                              <a:xfrm>
                                <a:off x="0" y="0"/>
                                <a:ext cx="642620" cy="624205"/>
                              </a:xfrm>
                              <a:prstGeom prst="rect">
                                <a:avLst/>
                              </a:prstGeom>
                              <a:solidFill>
                                <a:srgbClr val="FFFFFF"/>
                              </a:solidFill>
                              <a:ln w="9525" cap="flat" cmpd="sng" algn="ctr">
                                <a:noFill/>
                                <a:miter lim="800000"/>
                                <a:headEnd/>
                                <a:tailEnd/>
                              </a:ln>
                            </wps:spPr>
                            <wps:txbx>
                              <w:txbxContent>
                                <w:p w:rsidR="00377CE5" w:rsidRDefault="005E223F">
                                  <w:pPr>
                                    <w:ind w:left="0" w:hanging="2"/>
                                  </w:pPr>
                                  <w:r w:rsidRPr="FFFFFFFF" w:rsidDel="FFFFFFFF">
                                    <w:rPr>
                                      <w:noProof/>
                                      <w:specVanish/>
                                    </w:rPr>
                                    <w:drawing>
                                      <wp:inline distT="0" distB="0" distL="114300" distR="114300">
                                        <wp:extent cx="474345" cy="532130"/>
                                        <wp:effectExtent l="0" t="0" r="0" b="0"/>
                                        <wp:docPr id="1025" name="Immagin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8"/>
                                                <a:srcRect/>
                                                <a:stretch>
                                                  <a:fillRect/>
                                                </a:stretch>
                                              </pic:blipFill>
                                              <pic:spPr bwMode="clr">
                                                <a:xfrm>
                                                  <a:off x="0" y="0"/>
                                                  <a:ext cx="474345" cy="532130"/>
                                                </a:xfrm>
                                                <a:prstGeom prst="rect">
                                                  <a:avLst/>
                                                </a:prstGeom>
                                                <a:noFill/>
                                                <a:ln w="9525" cap="rnd" cmpd="sng" algn="ctr">
                                                  <a:noFill/>
                                                  <a:miter lim="800000"/>
                                                  <a:headEnd/>
                                                  <a:tailEnd/>
                                                </a:ln>
                                              </pic:spPr>
                                            </pic:pic>
                                          </a:graphicData>
                                        </a:graphic>
                                      </wp:inline>
                                    </w:drawing>
                                  </w:r>
                                </w:p>
                                <w:p w:rsidR="00377CE5" w:rsidRDefault="002B7529">
                                  <w:pPr>
                                    <w:ind w:left="0" w:hanging="2"/>
                                  </w:pPr>
                                </w:p>
                              </w:txbxContent>
                            </wps:txbx>
                            <wps:bodyPr/>
                          </wps:wsp>
                        </a:graphicData>
                      </a:graphic>
                    </wp:anchor>
                  </w:drawing>
                </mc:Choice>
                <mc:Fallback>
                  <w:pict>
                    <v:shapetype id="_x0000_t202" coordsize="21600,21600" o:spt="202" path="m,l,21600r21600,l21600,xe">
                      <v:stroke joinstyle="miter"/>
                      <v:path gradientshapeok="t" o:connecttype="rect"/>
                    </v:shapetype>
                    <v:shape id="Casella di testo 1031" o:spid="_x0000_s1026" type="#_x0000_t202" style="position:absolute;left:0;text-align:left;margin-left:10.95pt;margin-top:21.6pt;width:50.6pt;height:49.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OGP0wEAAIIDAAAOAAAAZHJzL2Uyb0RvYy54bWysU81u2zAMvg/oOwi6N3a8JuiMOAXWLr0M&#10;W4FuD8BIsi1AfxC12Hn7UUqWbN1tmA4yKf5+H+nNw2wNO6iI2ruOLxc1Z8oJL7UbOv792+72njNM&#10;4CQY71THjwr5w/bm3WYKrWr86I1UkVESh+0UOj6mFNqqQjEqC7jwQTky9j5aSKTGoZIRJspuTdXU&#10;9bqafJQheqEQ6fXpZOTbkr/vlUhf+x5VYqbj1Fsqdyz3Pt/VdgPtECGMWpzbgH/owoJ2VPSS6gkS&#10;sB9R/5XKahE9+j4thLeV73stVMFAaJb1GzSvIwRVsBA5GC404f9LK74cXiLTkmZXv19y5sDSlB4B&#10;lTHApGZJYfKsGImrKWBLIa+BgtL80c8UlznM70iPmYK5jzZ/CRwjO7F+vDCt5sQEPa7vmnVDFkGm&#10;dXPX1KucpboGh4jpWXnLstDxSIMs/MLhM6aT6y+XXAu90XKnjSlKHPaPJrID0NB35Zyz/+FmHJs6&#10;/mHVrKgPoN3rDSQSbSA20A2cgRloqUWKpbTzuQDVhtbqRFtrtO34fZ3PaY9GBfKTk8UlgTYnmVAZ&#10;R+CuHGUpzfuZHLO49/L4EjOorNGgCxPnpcyb9LtevK6/zvYnAAAA//8DAFBLAwQUAAYACAAAACEA&#10;5SaJ7N4AAAAJAQAADwAAAGRycy9kb3ducmV2LnhtbEyPwW7CMBBE75X6D9ZW6qUqTkKAEuKgtlKr&#10;XqF8wCZekoh4HcWGhL+vOZXbrGY08zbfTqYTFxpca1lBPItAEFdWt1wrOPx+vb6BcB5ZY2eZFFzJ&#10;wbZ4fMgx03bkHV32vhahhF2GChrv+0xKVzVk0M1sTxy8ox0M+nAOtdQDjqHcdDKJoqU02HJYaLCn&#10;z4aq0/5sFBx/xpfFeiy//WG1S5cf2K5Ke1Xq+Wl634DwNPn/MNzwAzoUgam0Z9ZOdAqSeB2SCtJ5&#10;AuLmJ/MYRBlEGi9AFrm8/6D4AwAA//8DAFBLAQItABQABgAIAAAAIQC2gziS/gAAAOEBAAATAAAA&#10;AAAAAAAAAAAAAAAAAABbQ29udGVudF9UeXBlc10ueG1sUEsBAi0AFAAGAAgAAAAhADj9If/WAAAA&#10;lAEAAAsAAAAAAAAAAAAAAAAALwEAAF9yZWxzLy5yZWxzUEsBAi0AFAAGAAgAAAAhAHUI4Y/TAQAA&#10;ggMAAA4AAAAAAAAAAAAAAAAALgIAAGRycy9lMm9Eb2MueG1sUEsBAi0AFAAGAAgAAAAhAOUmieze&#10;AAAACQEAAA8AAAAAAAAAAAAAAAAALQQAAGRycy9kb3ducmV2LnhtbFBLBQYAAAAABAAEAPMAAAA4&#10;BQAAAAA=&#10;" stroked="f">
                      <v:textbox>
                        <w:txbxContent>
                          <w:p w:rsidR="00377CE5" w:rsidRDefault="005E223F">
                            <w:pPr>
                              <w:ind w:left="0" w:hanging="2"/>
                            </w:pPr>
                            <w:r w:rsidRPr="FFFFFFFF" w:rsidDel="FFFFFFFF">
                              <w:rPr>
                                <w:noProof/>
                                <w:specVanish/>
                              </w:rPr>
                              <w:drawing>
                                <wp:inline distT="0" distB="0" distL="114300" distR="114300">
                                  <wp:extent cx="474345" cy="532130"/>
                                  <wp:effectExtent l="0" t="0" r="0" b="0"/>
                                  <wp:docPr id="1025" name="Immagin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474345" cy="532130"/>
                                          </a:xfrm>
                                          <a:prstGeom prst="rect">
                                            <a:avLst/>
                                          </a:prstGeom>
                                          <a:noFill/>
                                          <a:ln w="9525" cap="rnd" cmpd="sng" algn="ctr">
                                            <a:noFill/>
                                            <a:miter lim="800000"/>
                                            <a:headEnd/>
                                            <a:tailEnd/>
                                          </a:ln>
                                        </pic:spPr>
                                      </pic:pic>
                                    </a:graphicData>
                                  </a:graphic>
                                </wp:inline>
                              </w:drawing>
                            </w:r>
                          </w:p>
                          <w:p w:rsidR="00377CE5" w:rsidRDefault="001915C2">
                            <w:pPr>
                              <w:ind w:left="0" w:hanging="2"/>
                            </w:pPr>
                          </w:p>
                        </w:txbxContent>
                      </v:textbox>
                      <w10:wrap type="square"/>
                    </v:shape>
                  </w:pict>
                </mc:Fallback>
              </mc:AlternateContent>
            </w:r>
          </w:p>
        </w:tc>
        <w:tc>
          <w:tcPr>
            <w:tcW w:w="6469" w:type="dxa"/>
            <w:tcMar>
              <w:top w:w="0" w:type="dxa"/>
              <w:left w:w="71" w:type="dxa"/>
              <w:bottom w:w="0" w:type="dxa"/>
              <w:right w:w="71" w:type="dxa"/>
            </w:tcMar>
          </w:tcPr>
          <w:p w:rsidR="008D0621" w:rsidRDefault="005E223F">
            <w:pPr>
              <w:pBdr>
                <w:top w:val="nil"/>
                <w:left w:val="nil"/>
                <w:bottom w:val="nil"/>
                <w:right w:val="nil"/>
                <w:between w:val="nil"/>
              </w:pBdr>
              <w:tabs>
                <w:tab w:val="left" w:pos="3138"/>
                <w:tab w:val="left" w:pos="3756"/>
              </w:tabs>
              <w:spacing w:line="240" w:lineRule="auto"/>
              <w:ind w:left="0" w:hanging="2"/>
              <w:jc w:val="center"/>
              <w:rPr>
                <w:color w:val="0000FF"/>
                <w:sz w:val="36"/>
                <w:szCs w:val="36"/>
              </w:rPr>
            </w:pPr>
            <w:r>
              <w:rPr>
                <w:noProof/>
              </w:rPr>
              <mc:AlternateContent>
                <mc:Choice Requires="wps">
                  <w:drawing>
                    <wp:anchor distT="45720" distB="45720" distL="114300" distR="114300" simplePos="0" relativeHeight="251659264" behindDoc="0" locked="0" layoutInCell="1" hidden="0" allowOverlap="1">
                      <wp:simplePos x="0" y="0"/>
                      <wp:positionH relativeFrom="column">
                        <wp:posOffset>443230</wp:posOffset>
                      </wp:positionH>
                      <wp:positionV relativeFrom="paragraph">
                        <wp:posOffset>-633</wp:posOffset>
                      </wp:positionV>
                      <wp:extent cx="2952115" cy="738505"/>
                      <wp:effectExtent l="0" t="0" r="0" b="0"/>
                      <wp:wrapSquare wrapText="bothSides" distT="45720" distB="45720" distL="114300" distR="114300"/>
                      <wp:docPr id="1032" name="Casella di testo 1032"/>
                      <wp:cNvGraphicFramePr/>
                      <a:graphic xmlns:a="http://schemas.openxmlformats.org/drawingml/2006/main">
                        <a:graphicData uri="http://schemas.microsoft.com/office/word/2010/wordprocessingShape">
                          <wps:wsp>
                            <wps:cNvSpPr txBox="1"/>
                            <wps:spPr>
                              <a:xfrm>
                                <a:off x="0" y="0"/>
                                <a:ext cx="2952115" cy="738505"/>
                              </a:xfrm>
                              <a:prstGeom prst="rect">
                                <a:avLst/>
                              </a:prstGeom>
                              <a:solidFill>
                                <a:srgbClr val="FFFFFF"/>
                              </a:solidFill>
                              <a:ln w="9525" cap="flat" cmpd="sng" algn="ctr">
                                <a:noFill/>
                                <a:miter lim="800000"/>
                                <a:headEnd/>
                                <a:tailEnd/>
                              </a:ln>
                            </wps:spPr>
                            <wps:txbx>
                              <w:txbxContent>
                                <w:p w:rsidR="00377CE5" w:rsidRDefault="005E223F" w:rsidP="00F25CE5">
                                  <w:pPr>
                                    <w:ind w:left="0" w:hanging="2"/>
                                  </w:pPr>
                                  <w:r w:rsidRPr="04600170" w:rsidDel="FFFFFFFF">
                                    <w:rPr>
                                      <w:noProof/>
                                      <w:specVanish/>
                                    </w:rPr>
                                    <w:drawing>
                                      <wp:inline distT="0" distB="0" distL="114300" distR="114300">
                                        <wp:extent cx="2769235" cy="789305"/>
                                        <wp:effectExtent l="0" t="0" r="0" b="0"/>
                                        <wp:docPr id="1026" name="Immagine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10"/>
                                                <a:srcRect/>
                                                <a:stretch>
                                                  <a:fillRect/>
                                                </a:stretch>
                                              </pic:blipFill>
                                              <pic:spPr bwMode="clr">
                                                <a:xfrm>
                                                  <a:off x="0" y="0"/>
                                                  <a:ext cx="2769235" cy="789305"/>
                                                </a:xfrm>
                                                <a:prstGeom prst="rect">
                                                  <a:avLst/>
                                                </a:prstGeom>
                                                <a:noFill/>
                                                <a:ln w="9525" cap="rnd" cmpd="sng" algn="ctr">
                                                  <a:noFill/>
                                                  <a:miter lim="800000"/>
                                                  <a:headEnd/>
                                                  <a:tailEnd/>
                                                </a:ln>
                                              </pic:spPr>
                                            </pic:pic>
                                          </a:graphicData>
                                        </a:graphic>
                                      </wp:inline>
                                    </w:drawing>
                                  </w:r>
                                </w:p>
                                <w:p w:rsidR="00377CE5" w:rsidRDefault="002B7529">
                                  <w:pPr>
                                    <w:ind w:left="0" w:hanging="2"/>
                                  </w:pPr>
                                </w:p>
                              </w:txbxContent>
                            </wps:txbx>
                            <wps:bodyPr/>
                          </wps:wsp>
                        </a:graphicData>
                      </a:graphic>
                    </wp:anchor>
                  </w:drawing>
                </mc:Choice>
                <mc:Fallback>
                  <w:pict>
                    <v:shape id="Casella di testo 1032" o:spid="_x0000_s1027" type="#_x0000_t202" style="position:absolute;left:0;text-align:left;margin-left:34.9pt;margin-top:-.05pt;width:232.45pt;height:58.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Fq0wEAAIoDAAAOAAAAZHJzL2Uyb0RvYy54bWysU9uO0zAQfUfiHyy/06RZFUrUdCV2KS8I&#10;Vlr4gKntJJZ8k8c06d8zdrotlzeEH5zx3M+Zye5+toadVETtXcfXq5oz5YSX2g0d//7t8GbLGSZw&#10;Eox3quNnhfx+//rVbgqtavzojVSRURKH7RQ6PqYU2qpCMSoLuPJBOTL2PlpI9IxDJSNMlN2aqqnr&#10;t9XkowzRC4VI2sfFyPclf98rkb72ParETMept1TuWO5jvqv9DtohQhi1uLQB/9CFBe2o6DXVIyRg&#10;P6L+K5XVInr0fVoJbyvf91qogoHQrOs/0DyPEFTBQuRguNKE/y+t+HJ6ikxLml1913DmwNKUHgCV&#10;McCkZklh8qwYiaspYEshz4GC0vzBzxSXOcx6JGWmYO6jzV8Cx8hOrJ+vTKs5MUHK5v2mWa83nAmy&#10;vbvbbupNTlPdokPE9El5y7LQ8UiTLATD6TOmxfXFJRdDb7Q8aGPKIw7HBxPZCWjqh3Iu2X9zM45N&#10;HadOch9Ay9cbSCTaQHSgGzgDM9BWixRLaedzAaoNrdWJ1tZo2/Ftnc+ySKMC+dHJ4pJAm0UmVMYR&#10;uBtJWUrzcV6IfyHw6OX5KWZs2U4DL4RcljNv1K/v4nX7hfY/AQAA//8DAFBLAwQUAAYACAAAACEA&#10;1WQYS90AAAAIAQAADwAAAGRycy9kb3ducmV2LnhtbEyPQU+DQBSE7yb+h80z8WLahdqCRZZGTTRe&#10;W/sDHvAKRPYtYbeF/nufJz1OZjLzTb6bba8uNPrOsYF4GYEirlzdcWPg+PW+eALlA3KNvWMycCUP&#10;u+L2JsesdhPv6XIIjZIS9hkaaEMYMq191ZJFv3QDsXgnN1oMIsdG1yNOUm57vYqiRFvsWBZaHOit&#10;per7cLYGTp/Tw2Y7lR/hmO7XySt2aemuxtzfzS/PoALN4S8Mv/iCDoUwle7MtVe9gWQr5MHAIgYl&#10;9uZxnYIqJRcnK9BFrv8fKH4AAAD//wMAUEsBAi0AFAAGAAgAAAAhALaDOJL+AAAA4QEAABMAAAAA&#10;AAAAAAAAAAAAAAAAAFtDb250ZW50X1R5cGVzXS54bWxQSwECLQAUAAYACAAAACEAOP0h/9YAAACU&#10;AQAACwAAAAAAAAAAAAAAAAAvAQAAX3JlbHMvLnJlbHNQSwECLQAUAAYACAAAACEAbaIBatMBAACK&#10;AwAADgAAAAAAAAAAAAAAAAAuAgAAZHJzL2Uyb0RvYy54bWxQSwECLQAUAAYACAAAACEA1WQYS90A&#10;AAAIAQAADwAAAAAAAAAAAAAAAAAtBAAAZHJzL2Rvd25yZXYueG1sUEsFBgAAAAAEAAQA8wAAADcF&#10;AAAAAA==&#10;" stroked="f">
                      <v:textbox>
                        <w:txbxContent>
                          <w:p w:rsidR="00377CE5" w:rsidRDefault="005E223F" w:rsidP="00F25CE5">
                            <w:pPr>
                              <w:ind w:left="0" w:hanging="2"/>
                            </w:pPr>
                            <w:r w:rsidRPr="04600170" w:rsidDel="FFFFFFFF">
                              <w:rPr>
                                <w:noProof/>
                                <w:specVanish/>
                              </w:rPr>
                              <w:drawing>
                                <wp:inline distT="0" distB="0" distL="114300" distR="114300">
                                  <wp:extent cx="2769235" cy="789305"/>
                                  <wp:effectExtent l="0" t="0" r="0" b="0"/>
                                  <wp:docPr id="1026" name="Immagine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11"/>
                                          <a:srcRect/>
                                          <a:stretch>
                                            <a:fillRect/>
                                          </a:stretch>
                                        </pic:blipFill>
                                        <pic:spPr bwMode="clr">
                                          <a:xfrm>
                                            <a:off x="0" y="0"/>
                                            <a:ext cx="2769235" cy="789305"/>
                                          </a:xfrm>
                                          <a:prstGeom prst="rect">
                                            <a:avLst/>
                                          </a:prstGeom>
                                          <a:noFill/>
                                          <a:ln w="9525" cap="rnd" cmpd="sng" algn="ctr">
                                            <a:noFill/>
                                            <a:miter lim="800000"/>
                                            <a:headEnd/>
                                            <a:tailEnd/>
                                          </a:ln>
                                        </pic:spPr>
                                      </pic:pic>
                                    </a:graphicData>
                                  </a:graphic>
                                </wp:inline>
                              </w:drawing>
                            </w:r>
                          </w:p>
                          <w:p w:rsidR="00377CE5" w:rsidRDefault="001915C2">
                            <w:pPr>
                              <w:ind w:left="0" w:hanging="2"/>
                            </w:pPr>
                          </w:p>
                        </w:txbxContent>
                      </v:textbox>
                      <w10:wrap type="square"/>
                    </v:shape>
                  </w:pict>
                </mc:Fallback>
              </mc:AlternateContent>
            </w:r>
          </w:p>
          <w:p w:rsidR="008D0621" w:rsidRDefault="008D0621">
            <w:pPr>
              <w:pBdr>
                <w:top w:val="nil"/>
                <w:left w:val="nil"/>
                <w:bottom w:val="nil"/>
                <w:right w:val="nil"/>
                <w:between w:val="nil"/>
              </w:pBdr>
              <w:tabs>
                <w:tab w:val="left" w:pos="3138"/>
                <w:tab w:val="left" w:pos="3756"/>
              </w:tabs>
              <w:spacing w:line="240" w:lineRule="auto"/>
              <w:ind w:left="2" w:hanging="4"/>
              <w:jc w:val="center"/>
              <w:rPr>
                <w:color w:val="0000FF"/>
                <w:sz w:val="36"/>
                <w:szCs w:val="36"/>
              </w:rPr>
            </w:pPr>
          </w:p>
          <w:p w:rsidR="008D0621" w:rsidRDefault="008D0621">
            <w:pPr>
              <w:pBdr>
                <w:top w:val="nil"/>
                <w:left w:val="nil"/>
                <w:bottom w:val="nil"/>
                <w:right w:val="nil"/>
                <w:between w:val="nil"/>
              </w:pBdr>
              <w:tabs>
                <w:tab w:val="left" w:pos="3138"/>
                <w:tab w:val="left" w:pos="3756"/>
              </w:tabs>
              <w:spacing w:line="240" w:lineRule="auto"/>
              <w:ind w:left="2" w:hanging="4"/>
              <w:jc w:val="center"/>
              <w:rPr>
                <w:color w:val="0000FF"/>
                <w:sz w:val="36"/>
                <w:szCs w:val="36"/>
              </w:rPr>
            </w:pPr>
          </w:p>
          <w:p w:rsidR="008D0621" w:rsidRDefault="008D0621">
            <w:pPr>
              <w:pBdr>
                <w:top w:val="nil"/>
                <w:left w:val="nil"/>
                <w:bottom w:val="nil"/>
                <w:right w:val="nil"/>
                <w:between w:val="nil"/>
              </w:pBdr>
              <w:tabs>
                <w:tab w:val="left" w:pos="3138"/>
                <w:tab w:val="left" w:pos="3756"/>
              </w:tabs>
              <w:spacing w:line="240" w:lineRule="auto"/>
              <w:ind w:left="2" w:hanging="4"/>
              <w:jc w:val="center"/>
              <w:rPr>
                <w:color w:val="0000FF"/>
                <w:sz w:val="36"/>
                <w:szCs w:val="36"/>
              </w:rPr>
            </w:pPr>
          </w:p>
        </w:tc>
        <w:tc>
          <w:tcPr>
            <w:tcW w:w="1542" w:type="dxa"/>
            <w:tcMar>
              <w:top w:w="0" w:type="dxa"/>
              <w:left w:w="71" w:type="dxa"/>
              <w:bottom w:w="0" w:type="dxa"/>
              <w:right w:w="71" w:type="dxa"/>
            </w:tcMar>
          </w:tcPr>
          <w:p w:rsidR="008D0621" w:rsidRDefault="008D0621">
            <w:pPr>
              <w:pBdr>
                <w:top w:val="nil"/>
                <w:left w:val="nil"/>
                <w:bottom w:val="nil"/>
                <w:right w:val="nil"/>
                <w:between w:val="nil"/>
              </w:pBdr>
              <w:spacing w:line="240" w:lineRule="auto"/>
              <w:ind w:left="0" w:hanging="2"/>
              <w:jc w:val="center"/>
              <w:rPr>
                <w:color w:val="000000"/>
              </w:rPr>
            </w:pPr>
          </w:p>
          <w:p w:rsidR="008D0621" w:rsidRDefault="005E223F">
            <w:pPr>
              <w:pBdr>
                <w:top w:val="nil"/>
                <w:left w:val="nil"/>
                <w:bottom w:val="nil"/>
                <w:right w:val="nil"/>
                <w:between w:val="nil"/>
              </w:pBdr>
              <w:spacing w:line="240" w:lineRule="auto"/>
              <w:ind w:left="0" w:hanging="2"/>
              <w:jc w:val="center"/>
              <w:rPr>
                <w:color w:val="000000"/>
              </w:rPr>
            </w:pPr>
            <w:r>
              <w:rPr>
                <w:color w:val="000000"/>
              </w:rPr>
              <w:t>PROVINCIA AUTONOMA</w:t>
            </w:r>
          </w:p>
          <w:p w:rsidR="008D0621" w:rsidRDefault="005E223F">
            <w:pPr>
              <w:pBdr>
                <w:top w:val="nil"/>
                <w:left w:val="nil"/>
                <w:bottom w:val="nil"/>
                <w:right w:val="nil"/>
                <w:between w:val="nil"/>
              </w:pBdr>
              <w:spacing w:line="240" w:lineRule="auto"/>
              <w:ind w:left="0" w:hanging="2"/>
              <w:jc w:val="center"/>
              <w:rPr>
                <w:color w:val="000000"/>
              </w:rPr>
            </w:pPr>
            <w:r>
              <w:rPr>
                <w:color w:val="000000"/>
              </w:rPr>
              <w:t>DI TRENTO</w:t>
            </w:r>
            <w:r>
              <w:rPr>
                <w:noProof/>
              </w:rPr>
              <mc:AlternateContent>
                <mc:Choice Requires="wps">
                  <w:drawing>
                    <wp:anchor distT="45720" distB="45720" distL="114300" distR="114300" simplePos="0" relativeHeight="251660288" behindDoc="0" locked="0" layoutInCell="1" hidden="0" allowOverlap="1">
                      <wp:simplePos x="0" y="0"/>
                      <wp:positionH relativeFrom="column">
                        <wp:posOffset>126363</wp:posOffset>
                      </wp:positionH>
                      <wp:positionV relativeFrom="paragraph">
                        <wp:posOffset>234315</wp:posOffset>
                      </wp:positionV>
                      <wp:extent cx="546100" cy="689610"/>
                      <wp:effectExtent l="0" t="0" r="0" b="0"/>
                      <wp:wrapSquare wrapText="bothSides" distT="45720" distB="45720" distL="114300" distR="114300"/>
                      <wp:docPr id="1033" name="Casella di testo 1033"/>
                      <wp:cNvGraphicFramePr/>
                      <a:graphic xmlns:a="http://schemas.openxmlformats.org/drawingml/2006/main">
                        <a:graphicData uri="http://schemas.microsoft.com/office/word/2010/wordprocessingShape">
                          <wps:wsp>
                            <wps:cNvSpPr txBox="1"/>
                            <wps:spPr>
                              <a:xfrm>
                                <a:off x="0" y="0"/>
                                <a:ext cx="546100" cy="689610"/>
                              </a:xfrm>
                              <a:prstGeom prst="rect">
                                <a:avLst/>
                              </a:prstGeom>
                              <a:solidFill>
                                <a:srgbClr val="FFFFFF"/>
                              </a:solidFill>
                              <a:ln w="9525" cap="flat" cmpd="sng" algn="ctr">
                                <a:noFill/>
                                <a:miter lim="800000"/>
                                <a:headEnd/>
                                <a:tailEnd/>
                              </a:ln>
                            </wps:spPr>
                            <wps:txbx>
                              <w:txbxContent>
                                <w:p w:rsidR="00377CE5" w:rsidRDefault="005E223F" w:rsidP="00523629">
                                  <w:pPr>
                                    <w:ind w:left="0" w:hanging="2"/>
                                  </w:pPr>
                                  <w:r w:rsidRPr="FFFFFFFF" w:rsidDel="FFFFFFFF">
                                    <w:rPr>
                                      <w:noProof/>
                                      <w:specVanish/>
                                    </w:rPr>
                                    <w:drawing>
                                      <wp:inline distT="0" distB="0" distL="114300" distR="114300">
                                        <wp:extent cx="386080" cy="597535"/>
                                        <wp:effectExtent l="0" t="0" r="0" b="0"/>
                                        <wp:docPr id="1027" name="Immagine 1027"/>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12"/>
                                                <a:srcRect/>
                                                <a:stretch>
                                                  <a:fillRect/>
                                                </a:stretch>
                                              </pic:blipFill>
                                              <pic:spPr bwMode="clr">
                                                <a:xfrm>
                                                  <a:off x="0" y="0"/>
                                                  <a:ext cx="386080" cy="597535"/>
                                                </a:xfrm>
                                                <a:prstGeom prst="rect">
                                                  <a:avLst/>
                                                </a:prstGeom>
                                                <a:noFill/>
                                                <a:ln w="9525" cap="rnd" cmpd="sng" algn="ctr">
                                                  <a:noFill/>
                                                  <a:miter lim="800000"/>
                                                  <a:headEnd/>
                                                  <a:tailEnd/>
                                                </a:ln>
                                              </pic:spPr>
                                            </pic:pic>
                                          </a:graphicData>
                                        </a:graphic>
                                      </wp:inline>
                                    </w:drawing>
                                  </w:r>
                                </w:p>
                                <w:p w:rsidR="00377CE5" w:rsidRDefault="002B7529">
                                  <w:pPr>
                                    <w:ind w:left="0" w:hanging="2"/>
                                  </w:pPr>
                                </w:p>
                              </w:txbxContent>
                            </wps:txbx>
                            <wps:bodyPr/>
                          </wps:wsp>
                        </a:graphicData>
                      </a:graphic>
                    </wp:anchor>
                  </w:drawing>
                </mc:Choice>
                <mc:Fallback>
                  <w:pict>
                    <v:shape id="Casella di testo 1033" o:spid="_x0000_s1028" type="#_x0000_t202" style="position:absolute;left:0;text-align:left;margin-left:9.95pt;margin-top:18.45pt;width:43pt;height:54.3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u31QEAAIkDAAAOAAAAZHJzL2Uyb0RvYy54bWysU81u2zAMvg/YOwi6L3bSJkiNOAXWNr0M&#10;W4FuD8BIsi1Af5C42Hn7Ukqa7Oc2TAeZFMmP5Ed6cz9Zww4qJu1dy+ezmjPlhJfa9S3/8X33ac1Z&#10;QnASjHeq5UeV+P3244fNGBq18IM3UkVGIC41Y2j5gBiaqkpiUBbSzAflyNj5aAFJjX0lI4yEbk21&#10;qOtVNfooQ/RCpUSvjycj3xb8rlMCv3VdUshMy6k2LHcs9z7f1XYDTR8hDFqcy4B/qMKCdpT0AvUI&#10;COxn1H9BWS2iT77DmfC28l2nhSo9UDfz+o9uXgcIqvRC5KRwoSn9P1jx9fASmZY0u/rmhjMHlqb0&#10;AEkZA0xqhiqhZ8VIXI0hNRTyGigIp89+orjMYX5P9JgpmLpo85eaY2Qn1o8XptWETNDj8nY1r8ki&#10;yLRa35GSUaprcIgJn5W3LAstjzTIwi8cviQ8ub675FzJGy132piixH7/YCI7AA19V84Z/Tc349jY&#10;8rvlYkl1AO1eZwBJtIHYSK7nDExPSy0wltTO5wSUGxqrkbbWaNvydZ3PaY8GBfLJyeKCoM1Jpq6M&#10;o+auHGUJp/1UeF+887f38vgSc2/ZTvMuhJx3My/Ur3rxuv5B2zcAAAD//wMAUEsDBBQABgAIAAAA&#10;IQDBWH/X2wAAAAkBAAAPAAAAZHJzL2Rvd25yZXYueG1sTE/RToNAEHw38R8ua+KLsYdaaKEcjZpo&#10;fG3tByywBSK3R7hroX/v9kmfdiYzmZ3Jt7Pt1ZlG3zk28LSIQBFXru64MXD4/nhcg/IBucbeMRm4&#10;kIdtcXuTY1a7iXd03odGSQj7DA20IQyZ1r5qyaJfuIFYtKMbLQahY6PrEScJt71+jqJEW+xYPrQ4&#10;0HtL1c/+ZA0cv6aHOJ3Kz3BY7ZbJG3ar0l2Mub+bXzegAs3hzwzX+lIdCulUuhPXXvXC01ScBl4S&#10;uVc9igWUApZxDLrI9f8FxS8AAAD//wMAUEsBAi0AFAAGAAgAAAAhALaDOJL+AAAA4QEAABMAAAAA&#10;AAAAAAAAAAAAAAAAAFtDb250ZW50X1R5cGVzXS54bWxQSwECLQAUAAYACAAAACEAOP0h/9YAAACU&#10;AQAACwAAAAAAAAAAAAAAAAAvAQAAX3JlbHMvLnJlbHNQSwECLQAUAAYACAAAACEA1EHbt9UBAACJ&#10;AwAADgAAAAAAAAAAAAAAAAAuAgAAZHJzL2Uyb0RvYy54bWxQSwECLQAUAAYACAAAACEAwVh/19sA&#10;AAAJAQAADwAAAAAAAAAAAAAAAAAvBAAAZHJzL2Rvd25yZXYueG1sUEsFBgAAAAAEAAQA8wAAADcF&#10;AAAAAA==&#10;" stroked="f">
                      <v:textbox>
                        <w:txbxContent>
                          <w:p w:rsidR="00377CE5" w:rsidRDefault="005E223F" w:rsidP="00523629">
                            <w:pPr>
                              <w:ind w:left="0" w:hanging="2"/>
                            </w:pPr>
                            <w:r w:rsidRPr="FFFFFFFF" w:rsidDel="FFFFFFFF">
                              <w:rPr>
                                <w:noProof/>
                                <w:specVanish/>
                              </w:rPr>
                              <w:drawing>
                                <wp:inline distT="0" distB="0" distL="114300" distR="114300">
                                  <wp:extent cx="386080" cy="597535"/>
                                  <wp:effectExtent l="0" t="0" r="0" b="0"/>
                                  <wp:docPr id="1027" name="Immagine 1027"/>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13"/>
                                          <a:srcRect/>
                                          <a:stretch>
                                            <a:fillRect/>
                                          </a:stretch>
                                        </pic:blipFill>
                                        <pic:spPr bwMode="clr">
                                          <a:xfrm>
                                            <a:off x="0" y="0"/>
                                            <a:ext cx="386080" cy="597535"/>
                                          </a:xfrm>
                                          <a:prstGeom prst="rect">
                                            <a:avLst/>
                                          </a:prstGeom>
                                          <a:noFill/>
                                          <a:ln w="9525" cap="rnd" cmpd="sng" algn="ctr">
                                            <a:noFill/>
                                            <a:miter lim="800000"/>
                                            <a:headEnd/>
                                            <a:tailEnd/>
                                          </a:ln>
                                        </pic:spPr>
                                      </pic:pic>
                                    </a:graphicData>
                                  </a:graphic>
                                </wp:inline>
                              </w:drawing>
                            </w:r>
                          </w:p>
                          <w:p w:rsidR="00377CE5" w:rsidRDefault="001915C2">
                            <w:pPr>
                              <w:ind w:left="0" w:hanging="2"/>
                            </w:pPr>
                          </w:p>
                        </w:txbxContent>
                      </v:textbox>
                      <w10:wrap type="square"/>
                    </v:shape>
                  </w:pict>
                </mc:Fallback>
              </mc:AlternateContent>
            </w:r>
          </w:p>
        </w:tc>
      </w:tr>
      <w:tr w:rsidR="008D0621">
        <w:trPr>
          <w:jc w:val="center"/>
        </w:trPr>
        <w:tc>
          <w:tcPr>
            <w:tcW w:w="1636" w:type="dxa"/>
            <w:tcMar>
              <w:top w:w="0" w:type="dxa"/>
              <w:left w:w="71" w:type="dxa"/>
              <w:bottom w:w="0" w:type="dxa"/>
              <w:right w:w="71" w:type="dxa"/>
            </w:tcMar>
          </w:tcPr>
          <w:p w:rsidR="008D0621" w:rsidRDefault="008D0621">
            <w:pPr>
              <w:pBdr>
                <w:top w:val="nil"/>
                <w:left w:val="nil"/>
                <w:bottom w:val="nil"/>
                <w:right w:val="nil"/>
                <w:between w:val="nil"/>
              </w:pBdr>
              <w:spacing w:line="240" w:lineRule="auto"/>
              <w:ind w:left="0" w:hanging="2"/>
              <w:jc w:val="center"/>
              <w:rPr>
                <w:color w:val="000000"/>
              </w:rPr>
            </w:pPr>
          </w:p>
        </w:tc>
        <w:tc>
          <w:tcPr>
            <w:tcW w:w="6469" w:type="dxa"/>
            <w:tcMar>
              <w:top w:w="0" w:type="dxa"/>
              <w:left w:w="71" w:type="dxa"/>
              <w:bottom w:w="0" w:type="dxa"/>
              <w:right w:w="71" w:type="dxa"/>
            </w:tcMar>
          </w:tcPr>
          <w:p w:rsidR="008D0621" w:rsidRDefault="008D0621">
            <w:pPr>
              <w:pBdr>
                <w:top w:val="nil"/>
                <w:left w:val="nil"/>
                <w:bottom w:val="nil"/>
                <w:right w:val="nil"/>
                <w:between w:val="nil"/>
              </w:pBdr>
              <w:tabs>
                <w:tab w:val="left" w:pos="3138"/>
                <w:tab w:val="left" w:pos="3756"/>
              </w:tabs>
              <w:spacing w:line="240" w:lineRule="auto"/>
              <w:ind w:left="2" w:hanging="4"/>
              <w:jc w:val="center"/>
              <w:rPr>
                <w:color w:val="0000FF"/>
                <w:sz w:val="36"/>
                <w:szCs w:val="36"/>
              </w:rPr>
            </w:pPr>
          </w:p>
        </w:tc>
        <w:tc>
          <w:tcPr>
            <w:tcW w:w="1542" w:type="dxa"/>
            <w:tcMar>
              <w:top w:w="0" w:type="dxa"/>
              <w:left w:w="71" w:type="dxa"/>
              <w:bottom w:w="0" w:type="dxa"/>
              <w:right w:w="71" w:type="dxa"/>
            </w:tcMar>
          </w:tcPr>
          <w:p w:rsidR="008D0621" w:rsidRDefault="008D0621">
            <w:pPr>
              <w:pBdr>
                <w:top w:val="nil"/>
                <w:left w:val="nil"/>
                <w:bottom w:val="nil"/>
                <w:right w:val="nil"/>
                <w:between w:val="nil"/>
              </w:pBdr>
              <w:spacing w:line="240" w:lineRule="auto"/>
              <w:ind w:left="0" w:hanging="2"/>
              <w:jc w:val="center"/>
              <w:rPr>
                <w:color w:val="000000"/>
              </w:rPr>
            </w:pPr>
          </w:p>
        </w:tc>
      </w:tr>
    </w:tbl>
    <w:p w:rsidR="008D0621" w:rsidRDefault="008D0621">
      <w:pPr>
        <w:pBdr>
          <w:top w:val="nil"/>
          <w:left w:val="nil"/>
          <w:bottom w:val="nil"/>
          <w:right w:val="nil"/>
          <w:between w:val="nil"/>
        </w:pBdr>
        <w:spacing w:line="360" w:lineRule="auto"/>
        <w:ind w:left="1" w:hanging="3"/>
        <w:jc w:val="center"/>
        <w:rPr>
          <w:rFonts w:ascii="Tahoma" w:eastAsia="Tahoma" w:hAnsi="Tahoma" w:cs="Tahoma"/>
          <w:color w:val="000000"/>
          <w:sz w:val="28"/>
          <w:szCs w:val="28"/>
        </w:rPr>
      </w:pPr>
    </w:p>
    <w:p w:rsidR="008D0621" w:rsidRDefault="008D0621">
      <w:pPr>
        <w:pBdr>
          <w:top w:val="nil"/>
          <w:left w:val="nil"/>
          <w:bottom w:val="nil"/>
          <w:right w:val="nil"/>
          <w:between w:val="nil"/>
        </w:pBdr>
        <w:spacing w:line="360" w:lineRule="auto"/>
        <w:ind w:left="1" w:hanging="3"/>
        <w:jc w:val="center"/>
        <w:rPr>
          <w:rFonts w:ascii="Tahoma" w:eastAsia="Tahoma" w:hAnsi="Tahoma" w:cs="Tahoma"/>
          <w:color w:val="000000"/>
          <w:sz w:val="28"/>
          <w:szCs w:val="28"/>
        </w:rPr>
      </w:pPr>
    </w:p>
    <w:p w:rsidR="00F42684" w:rsidRDefault="005E223F" w:rsidP="00F42684">
      <w:pPr>
        <w:pBdr>
          <w:top w:val="nil"/>
          <w:left w:val="nil"/>
          <w:bottom w:val="nil"/>
          <w:right w:val="nil"/>
          <w:between w:val="nil"/>
        </w:pBdr>
        <w:spacing w:line="360" w:lineRule="auto"/>
        <w:ind w:left="1" w:hanging="3"/>
        <w:jc w:val="center"/>
        <w:rPr>
          <w:rFonts w:ascii="Tahoma" w:eastAsia="Tahoma" w:hAnsi="Tahoma" w:cs="Tahoma"/>
          <w:b/>
          <w:color w:val="000000"/>
          <w:sz w:val="28"/>
          <w:szCs w:val="28"/>
        </w:rPr>
      </w:pPr>
      <w:r>
        <w:rPr>
          <w:rFonts w:ascii="Tahoma" w:eastAsia="Tahoma" w:hAnsi="Tahoma" w:cs="Tahoma"/>
          <w:b/>
          <w:color w:val="000000"/>
          <w:sz w:val="28"/>
          <w:szCs w:val="28"/>
        </w:rPr>
        <w:t>P</w:t>
      </w:r>
      <w:r w:rsidRPr="00F42684">
        <w:rPr>
          <w:rFonts w:ascii="Tahoma" w:eastAsia="Tahoma" w:hAnsi="Tahoma" w:cs="Tahoma"/>
          <w:color w:val="000000"/>
          <w:sz w:val="28"/>
          <w:szCs w:val="28"/>
        </w:rPr>
        <w:t>iano</w:t>
      </w:r>
      <w:r>
        <w:rPr>
          <w:rFonts w:ascii="Tahoma" w:eastAsia="Tahoma" w:hAnsi="Tahoma" w:cs="Tahoma"/>
          <w:b/>
          <w:color w:val="000000"/>
          <w:sz w:val="28"/>
          <w:szCs w:val="28"/>
        </w:rPr>
        <w:t xml:space="preserve"> E</w:t>
      </w:r>
      <w:r w:rsidRPr="00F42684">
        <w:rPr>
          <w:rFonts w:ascii="Tahoma" w:eastAsia="Tahoma" w:hAnsi="Tahoma" w:cs="Tahoma"/>
          <w:color w:val="000000"/>
          <w:sz w:val="28"/>
          <w:szCs w:val="28"/>
        </w:rPr>
        <w:t>ducativo</w:t>
      </w:r>
      <w:r>
        <w:rPr>
          <w:rFonts w:ascii="Tahoma" w:eastAsia="Tahoma" w:hAnsi="Tahoma" w:cs="Tahoma"/>
          <w:b/>
          <w:color w:val="000000"/>
          <w:sz w:val="28"/>
          <w:szCs w:val="28"/>
        </w:rPr>
        <w:t xml:space="preserve"> P</w:t>
      </w:r>
      <w:r w:rsidRPr="00F42684">
        <w:rPr>
          <w:rFonts w:ascii="Tahoma" w:eastAsia="Tahoma" w:hAnsi="Tahoma" w:cs="Tahoma"/>
          <w:color w:val="000000"/>
          <w:sz w:val="28"/>
          <w:szCs w:val="28"/>
        </w:rPr>
        <w:t>ersonalizzato</w:t>
      </w:r>
      <w:r w:rsidR="00F42684">
        <w:rPr>
          <w:rFonts w:ascii="Tahoma" w:eastAsia="Tahoma" w:hAnsi="Tahoma" w:cs="Tahoma"/>
          <w:b/>
          <w:color w:val="000000"/>
          <w:sz w:val="28"/>
          <w:szCs w:val="28"/>
        </w:rPr>
        <w:t xml:space="preserve"> FASCIA C</w:t>
      </w:r>
    </w:p>
    <w:p w:rsidR="008D0621" w:rsidRDefault="008D0621">
      <w:pPr>
        <w:pBdr>
          <w:top w:val="nil"/>
          <w:left w:val="nil"/>
          <w:bottom w:val="nil"/>
          <w:right w:val="nil"/>
          <w:between w:val="nil"/>
        </w:pBdr>
        <w:spacing w:line="360" w:lineRule="auto"/>
        <w:ind w:left="1" w:hanging="3"/>
        <w:jc w:val="center"/>
        <w:rPr>
          <w:rFonts w:ascii="Tahoma" w:eastAsia="Tahoma" w:hAnsi="Tahoma" w:cs="Tahoma"/>
          <w:b/>
          <w:color w:val="000000"/>
          <w:sz w:val="28"/>
          <w:szCs w:val="28"/>
        </w:rPr>
      </w:pPr>
    </w:p>
    <w:p w:rsidR="008D0621" w:rsidRPr="00F42684" w:rsidRDefault="005E223F" w:rsidP="00F42684">
      <w:pPr>
        <w:pBdr>
          <w:top w:val="nil"/>
          <w:left w:val="nil"/>
          <w:bottom w:val="nil"/>
          <w:right w:val="nil"/>
          <w:between w:val="nil"/>
        </w:pBdr>
        <w:spacing w:line="360" w:lineRule="auto"/>
        <w:ind w:left="0" w:hanging="2"/>
        <w:jc w:val="center"/>
        <w:rPr>
          <w:rFonts w:ascii="Tahoma" w:eastAsia="Tahoma" w:hAnsi="Tahoma" w:cs="Tahoma"/>
          <w:color w:val="000000"/>
          <w:sz w:val="22"/>
          <w:szCs w:val="22"/>
        </w:rPr>
      </w:pPr>
      <w:r w:rsidRPr="00F42684">
        <w:rPr>
          <w:rFonts w:ascii="Tahoma" w:eastAsia="Tahoma" w:hAnsi="Tahoma" w:cs="Tahoma"/>
          <w:color w:val="000000"/>
          <w:sz w:val="22"/>
          <w:szCs w:val="22"/>
        </w:rPr>
        <w:t>Regolamento per favorire l’integrazione e l’inclusione degli studenti/studentesse con Bisogni Educativi Speciali</w:t>
      </w:r>
    </w:p>
    <w:p w:rsidR="00F42684" w:rsidRPr="00F42684" w:rsidRDefault="005E223F" w:rsidP="00F42684">
      <w:pPr>
        <w:pBdr>
          <w:top w:val="nil"/>
          <w:left w:val="nil"/>
          <w:bottom w:val="nil"/>
          <w:right w:val="nil"/>
          <w:between w:val="nil"/>
        </w:pBdr>
        <w:spacing w:line="360" w:lineRule="auto"/>
        <w:ind w:left="0" w:hanging="2"/>
        <w:jc w:val="center"/>
        <w:rPr>
          <w:rFonts w:ascii="Tahoma" w:eastAsia="Tahoma" w:hAnsi="Tahoma" w:cs="Tahoma"/>
          <w:color w:val="000000"/>
          <w:sz w:val="22"/>
          <w:szCs w:val="22"/>
        </w:rPr>
      </w:pPr>
      <w:r w:rsidRPr="00F42684">
        <w:rPr>
          <w:rFonts w:ascii="Tahoma" w:eastAsia="Tahoma" w:hAnsi="Tahoma" w:cs="Tahoma"/>
          <w:color w:val="000000"/>
          <w:sz w:val="22"/>
          <w:szCs w:val="22"/>
        </w:rPr>
        <w:t>(art. 74 Legge Provinciale 7 agosto 2006, n. 5)</w:t>
      </w:r>
      <w:r w:rsidR="00F42684" w:rsidRPr="00F42684">
        <w:rPr>
          <w:rFonts w:ascii="Tahoma" w:eastAsia="Tahoma" w:hAnsi="Tahoma" w:cs="Tahoma"/>
          <w:color w:val="000000"/>
          <w:sz w:val="22"/>
          <w:szCs w:val="22"/>
        </w:rPr>
        <w:t xml:space="preserve"> e </w:t>
      </w:r>
      <w:r w:rsidR="00F42684">
        <w:rPr>
          <w:rFonts w:ascii="Tahoma" w:eastAsia="Tahoma" w:hAnsi="Tahoma" w:cs="Tahoma"/>
          <w:color w:val="000000"/>
          <w:sz w:val="22"/>
          <w:szCs w:val="22"/>
        </w:rPr>
        <w:t xml:space="preserve">art. 7 </w:t>
      </w:r>
      <w:r w:rsidR="00F42684" w:rsidRPr="00F42684">
        <w:rPr>
          <w:rFonts w:ascii="Tahoma" w:eastAsia="Tahoma" w:hAnsi="Tahoma" w:cs="Tahoma"/>
          <w:color w:val="000000"/>
          <w:sz w:val="22"/>
          <w:szCs w:val="22"/>
        </w:rPr>
        <w:t>DPP 8 maggio 2008, n. 17124/Leg</w:t>
      </w:r>
      <w:r w:rsidR="00F42684">
        <w:rPr>
          <w:rFonts w:ascii="Tahoma" w:eastAsia="Tahoma" w:hAnsi="Tahoma" w:cs="Tahoma"/>
          <w:color w:val="000000"/>
          <w:sz w:val="22"/>
          <w:szCs w:val="22"/>
        </w:rPr>
        <w:t>.</w:t>
      </w:r>
    </w:p>
    <w:p w:rsidR="008D0621" w:rsidRDefault="008D0621" w:rsidP="00F42684">
      <w:pPr>
        <w:pBdr>
          <w:top w:val="nil"/>
          <w:left w:val="nil"/>
          <w:bottom w:val="nil"/>
          <w:right w:val="nil"/>
          <w:between w:val="nil"/>
        </w:pBdr>
        <w:spacing w:line="360" w:lineRule="auto"/>
        <w:ind w:leftChars="0" w:left="0" w:firstLineChars="0" w:firstLine="0"/>
        <w:jc w:val="both"/>
        <w:rPr>
          <w:rFonts w:ascii="Tahoma" w:eastAsia="Tahoma" w:hAnsi="Tahoma" w:cs="Tahoma"/>
          <w:color w:val="000000"/>
          <w:sz w:val="22"/>
          <w:szCs w:val="22"/>
        </w:rPr>
      </w:pPr>
    </w:p>
    <w:p w:rsidR="008D0621" w:rsidRDefault="008D0621" w:rsidP="00F42684">
      <w:pPr>
        <w:pBdr>
          <w:top w:val="nil"/>
          <w:left w:val="nil"/>
          <w:bottom w:val="nil"/>
          <w:right w:val="nil"/>
          <w:between w:val="nil"/>
        </w:pBdr>
        <w:spacing w:line="240" w:lineRule="auto"/>
        <w:ind w:leftChars="0" w:left="0" w:firstLineChars="0" w:firstLine="0"/>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Studente/Studentessa ____________________________________________________________</w:t>
      </w:r>
    </w:p>
    <w:p w:rsidR="008D0621" w:rsidRDefault="008D0621">
      <w:pPr>
        <w:pBdr>
          <w:top w:val="nil"/>
          <w:left w:val="nil"/>
          <w:bottom w:val="nil"/>
          <w:right w:val="nil"/>
          <w:between w:val="nil"/>
        </w:pBdr>
        <w:spacing w:line="360" w:lineRule="auto"/>
        <w:ind w:left="0" w:hanging="2"/>
        <w:jc w:val="both"/>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Classe ____________________ docente coordinatore __________________________ docente tutor_____________________________________</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Anno Scolastico _____________</w:t>
      </w:r>
    </w:p>
    <w:p w:rsidR="008D0621" w:rsidRDefault="005E223F">
      <w:pPr>
        <w:pBdr>
          <w:top w:val="nil"/>
          <w:left w:val="nil"/>
          <w:bottom w:val="nil"/>
          <w:right w:val="nil"/>
          <w:between w:val="nil"/>
        </w:pBdr>
        <w:spacing w:line="360" w:lineRule="auto"/>
        <w:ind w:left="0" w:hanging="2"/>
        <w:jc w:val="center"/>
      </w:pPr>
      <w:r>
        <w:br w:type="page"/>
      </w:r>
    </w:p>
    <w:p w:rsidR="008D0621" w:rsidRDefault="008D0621">
      <w:pPr>
        <w:pBdr>
          <w:top w:val="nil"/>
          <w:left w:val="nil"/>
          <w:bottom w:val="nil"/>
          <w:right w:val="nil"/>
          <w:between w:val="nil"/>
        </w:pBdr>
        <w:spacing w:line="360" w:lineRule="auto"/>
        <w:ind w:left="1" w:hanging="3"/>
        <w:jc w:val="center"/>
        <w:rPr>
          <w:rFonts w:ascii="Tahoma" w:eastAsia="Tahoma" w:hAnsi="Tahoma" w:cs="Tahoma"/>
          <w:b/>
          <w:color w:val="000000"/>
          <w:sz w:val="28"/>
          <w:szCs w:val="28"/>
        </w:rPr>
      </w:pPr>
    </w:p>
    <w:p w:rsidR="008D0621" w:rsidRDefault="005E223F">
      <w:pPr>
        <w:pBdr>
          <w:top w:val="nil"/>
          <w:left w:val="nil"/>
          <w:bottom w:val="nil"/>
          <w:right w:val="nil"/>
          <w:between w:val="nil"/>
        </w:pBdr>
        <w:spacing w:line="360" w:lineRule="auto"/>
        <w:ind w:left="1" w:hanging="3"/>
        <w:jc w:val="center"/>
        <w:rPr>
          <w:rFonts w:ascii="Tahoma" w:eastAsia="Tahoma" w:hAnsi="Tahoma" w:cs="Tahoma"/>
          <w:b/>
          <w:color w:val="000000"/>
          <w:sz w:val="28"/>
          <w:szCs w:val="28"/>
        </w:rPr>
      </w:pPr>
      <w:r>
        <w:rPr>
          <w:rFonts w:ascii="Tahoma" w:eastAsia="Tahoma" w:hAnsi="Tahoma" w:cs="Tahoma"/>
          <w:b/>
          <w:color w:val="000000"/>
          <w:sz w:val="28"/>
          <w:szCs w:val="28"/>
        </w:rPr>
        <w:t>PREMESSA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Rientrano nella </w:t>
      </w:r>
      <w:r>
        <w:rPr>
          <w:rFonts w:ascii="Tahoma" w:eastAsia="Tahoma" w:hAnsi="Tahoma" w:cs="Tahoma"/>
          <w:b/>
          <w:color w:val="000000"/>
          <w:sz w:val="22"/>
          <w:szCs w:val="22"/>
        </w:rPr>
        <w:t>Fascia C</w:t>
      </w:r>
      <w:r>
        <w:rPr>
          <w:rFonts w:ascii="Tahoma" w:eastAsia="Tahoma" w:hAnsi="Tahoma" w:cs="Tahoma"/>
          <w:color w:val="000000"/>
          <w:sz w:val="22"/>
          <w:szCs w:val="22"/>
        </w:rPr>
        <w:t>:</w:t>
      </w:r>
    </w:p>
    <w:p w:rsidR="0085717B" w:rsidRPr="0085717B" w:rsidRDefault="005E223F" w:rsidP="0085717B">
      <w:pPr>
        <w:pStyle w:val="ListParagraph"/>
        <w:numPr>
          <w:ilvl w:val="0"/>
          <w:numId w:val="3"/>
        </w:numPr>
        <w:pBdr>
          <w:top w:val="nil"/>
          <w:left w:val="nil"/>
          <w:bottom w:val="nil"/>
          <w:right w:val="nil"/>
          <w:between w:val="nil"/>
        </w:pBdr>
        <w:spacing w:line="240" w:lineRule="auto"/>
        <w:ind w:leftChars="0" w:firstLineChars="0"/>
        <w:rPr>
          <w:rFonts w:ascii="Tahoma" w:eastAsia="Tahoma" w:hAnsi="Tahoma" w:cs="Tahoma"/>
          <w:color w:val="000000"/>
          <w:sz w:val="22"/>
          <w:szCs w:val="22"/>
        </w:rPr>
      </w:pPr>
      <w:r w:rsidRPr="0085717B">
        <w:rPr>
          <w:rFonts w:ascii="Tahoma" w:eastAsia="Tahoma" w:hAnsi="Tahoma" w:cs="Tahoma"/>
          <w:color w:val="000000"/>
          <w:sz w:val="22"/>
          <w:szCs w:val="22"/>
        </w:rPr>
        <w:t xml:space="preserve">gli studenti e le studentesse in </w:t>
      </w:r>
      <w:r w:rsidRPr="0085717B">
        <w:rPr>
          <w:rFonts w:ascii="Tahoma" w:eastAsia="Tahoma" w:hAnsi="Tahoma" w:cs="Tahoma"/>
          <w:b/>
          <w:color w:val="000000"/>
          <w:sz w:val="22"/>
          <w:szCs w:val="22"/>
        </w:rPr>
        <w:t>SITUAZIONI DI SVANTAGGIO MOMENTANEO DI CARATTERE ECONOMICO-SOCIALE, FISICO,</w:t>
      </w:r>
      <w:r w:rsidRPr="0085717B">
        <w:rPr>
          <w:rFonts w:ascii="Garamond" w:eastAsia="Garamond" w:hAnsi="Garamond" w:cs="Garamond"/>
          <w:b/>
          <w:color w:val="262626"/>
          <w:sz w:val="45"/>
          <w:szCs w:val="45"/>
        </w:rPr>
        <w:t xml:space="preserve"> </w:t>
      </w:r>
      <w:r w:rsidR="0085717B" w:rsidRPr="0085717B">
        <w:rPr>
          <w:rFonts w:ascii="Garamond" w:eastAsia="Garamond" w:hAnsi="Garamond" w:cs="Garamond"/>
          <w:b/>
          <w:color w:val="262626"/>
          <w:sz w:val="45"/>
          <w:szCs w:val="45"/>
        </w:rPr>
        <w:t xml:space="preserve"> </w:t>
      </w:r>
    </w:p>
    <w:p w:rsidR="0085717B" w:rsidRDefault="0085717B" w:rsidP="0085717B">
      <w:pPr>
        <w:pBdr>
          <w:top w:val="nil"/>
          <w:left w:val="nil"/>
          <w:bottom w:val="nil"/>
          <w:right w:val="nil"/>
          <w:between w:val="nil"/>
        </w:pBdr>
        <w:spacing w:line="240" w:lineRule="auto"/>
        <w:ind w:leftChars="0" w:left="3" w:firstLineChars="0" w:firstLine="0"/>
        <w:rPr>
          <w:rFonts w:ascii="Tahoma" w:eastAsia="Tahoma" w:hAnsi="Tahoma" w:cs="Tahoma"/>
          <w:color w:val="000000"/>
          <w:sz w:val="22"/>
          <w:szCs w:val="22"/>
        </w:rPr>
      </w:pPr>
      <w:r>
        <w:rPr>
          <w:rFonts w:ascii="Garamond" w:eastAsia="Garamond" w:hAnsi="Garamond" w:cs="Garamond"/>
          <w:b/>
          <w:color w:val="262626"/>
          <w:sz w:val="45"/>
          <w:szCs w:val="45"/>
        </w:rPr>
        <w:t xml:space="preserve">      </w:t>
      </w:r>
      <w:r>
        <w:rPr>
          <w:rFonts w:ascii="Tahoma" w:eastAsia="Tahoma" w:hAnsi="Tahoma" w:cs="Tahoma"/>
          <w:b/>
          <w:color w:val="000000"/>
          <w:sz w:val="22"/>
          <w:szCs w:val="22"/>
        </w:rPr>
        <w:t>PSICOLOGICO</w:t>
      </w:r>
      <w:r>
        <w:rPr>
          <w:rFonts w:ascii="Tahoma" w:eastAsia="Tahoma" w:hAnsi="Tahoma" w:cs="Tahoma"/>
          <w:color w:val="000000"/>
          <w:sz w:val="22"/>
          <w:szCs w:val="22"/>
        </w:rPr>
        <w:t>, tali da compromettere in modo</w:t>
      </w:r>
    </w:p>
    <w:p w:rsidR="0085717B" w:rsidRDefault="0085717B" w:rsidP="0085717B">
      <w:pPr>
        <w:pBdr>
          <w:top w:val="nil"/>
          <w:left w:val="nil"/>
          <w:bottom w:val="nil"/>
          <w:right w:val="nil"/>
          <w:between w:val="nil"/>
        </w:pBdr>
        <w:spacing w:line="240" w:lineRule="auto"/>
        <w:ind w:leftChars="0" w:left="3" w:firstLineChars="0" w:firstLine="0"/>
        <w:rPr>
          <w:rFonts w:ascii="Tahoma" w:eastAsia="Tahoma" w:hAnsi="Tahoma" w:cs="Tahoma"/>
          <w:color w:val="000000"/>
          <w:sz w:val="22"/>
          <w:szCs w:val="22"/>
        </w:rPr>
      </w:pPr>
      <w:r>
        <w:rPr>
          <w:rFonts w:ascii="Tahoma" w:eastAsia="Tahoma" w:hAnsi="Tahoma" w:cs="Tahoma"/>
          <w:b/>
          <w:color w:val="000000"/>
          <w:sz w:val="22"/>
          <w:szCs w:val="22"/>
        </w:rPr>
        <w:t xml:space="preserve">           </w:t>
      </w:r>
      <w:r>
        <w:rPr>
          <w:rFonts w:ascii="Tahoma" w:eastAsia="Tahoma" w:hAnsi="Tahoma" w:cs="Tahoma"/>
          <w:color w:val="000000"/>
          <w:sz w:val="22"/>
          <w:szCs w:val="22"/>
        </w:rPr>
        <w:t>significativo la frequenza ed il positivo svolgimento del percorso scolastico e formativo;</w:t>
      </w:r>
    </w:p>
    <w:p w:rsidR="008D0621" w:rsidRPr="0085717B" w:rsidRDefault="005E223F" w:rsidP="0085717B">
      <w:pPr>
        <w:pStyle w:val="ListParagraph"/>
        <w:numPr>
          <w:ilvl w:val="0"/>
          <w:numId w:val="1"/>
        </w:numPr>
        <w:pBdr>
          <w:top w:val="nil"/>
          <w:left w:val="nil"/>
          <w:bottom w:val="nil"/>
          <w:right w:val="nil"/>
          <w:between w:val="nil"/>
        </w:pBdr>
        <w:spacing w:line="240" w:lineRule="auto"/>
        <w:ind w:leftChars="0" w:firstLineChars="0"/>
        <w:rPr>
          <w:rFonts w:ascii="Tahoma" w:eastAsia="Tahoma" w:hAnsi="Tahoma" w:cs="Tahoma"/>
          <w:color w:val="000000"/>
          <w:sz w:val="22"/>
          <w:szCs w:val="22"/>
        </w:rPr>
      </w:pPr>
      <w:r w:rsidRPr="0085717B">
        <w:rPr>
          <w:rFonts w:ascii="Tahoma" w:eastAsia="Tahoma" w:hAnsi="Tahoma" w:cs="Tahoma"/>
          <w:color w:val="000000"/>
          <w:sz w:val="22"/>
          <w:szCs w:val="22"/>
        </w:rPr>
        <w:t xml:space="preserve">gli studenti e le studentesse con </w:t>
      </w:r>
      <w:r w:rsidRPr="0085717B">
        <w:rPr>
          <w:rFonts w:ascii="Tahoma" w:eastAsia="Tahoma" w:hAnsi="Tahoma" w:cs="Tahoma"/>
          <w:b/>
          <w:color w:val="000000"/>
          <w:sz w:val="22"/>
          <w:szCs w:val="22"/>
        </w:rPr>
        <w:t>difficoltà generiche di apprendimento</w:t>
      </w:r>
      <w:r w:rsidRPr="0085717B">
        <w:rPr>
          <w:rFonts w:ascii="Tahoma" w:eastAsia="Tahoma" w:hAnsi="Tahoma" w:cs="Tahoma"/>
          <w:color w:val="000000"/>
          <w:sz w:val="22"/>
          <w:szCs w:val="22"/>
        </w:rPr>
        <w:t>, ovvero tutte quelle difficoltà non riconducibili ad un Disturbo Specifico dell’Apprendimento o ad una patologia certificabile;</w:t>
      </w:r>
    </w:p>
    <w:p w:rsidR="008D0621" w:rsidRPr="0085717B" w:rsidRDefault="005E223F" w:rsidP="0085717B">
      <w:pPr>
        <w:pStyle w:val="ListParagraph"/>
        <w:numPr>
          <w:ilvl w:val="0"/>
          <w:numId w:val="1"/>
        </w:numPr>
        <w:pBdr>
          <w:top w:val="nil"/>
          <w:left w:val="nil"/>
          <w:bottom w:val="nil"/>
          <w:right w:val="nil"/>
          <w:between w:val="nil"/>
        </w:pBdr>
        <w:spacing w:line="240" w:lineRule="auto"/>
        <w:ind w:leftChars="0" w:firstLineChars="0"/>
        <w:rPr>
          <w:rFonts w:ascii="Tahoma" w:eastAsia="Tahoma" w:hAnsi="Tahoma" w:cs="Tahoma"/>
          <w:color w:val="000000"/>
          <w:sz w:val="22"/>
          <w:szCs w:val="22"/>
        </w:rPr>
      </w:pPr>
      <w:r w:rsidRPr="0085717B">
        <w:rPr>
          <w:rFonts w:ascii="Tahoma" w:eastAsia="Tahoma" w:hAnsi="Tahoma" w:cs="Tahoma"/>
          <w:color w:val="000000"/>
          <w:sz w:val="22"/>
          <w:szCs w:val="22"/>
        </w:rPr>
        <w:t xml:space="preserve">gli studenti e le studentesse con </w:t>
      </w:r>
      <w:r w:rsidRPr="0085717B">
        <w:rPr>
          <w:rFonts w:ascii="Tahoma" w:eastAsia="Tahoma" w:hAnsi="Tahoma" w:cs="Tahoma"/>
          <w:b/>
          <w:color w:val="000000"/>
          <w:sz w:val="22"/>
          <w:szCs w:val="22"/>
        </w:rPr>
        <w:t>iter diagnostico non ancora completato</w:t>
      </w:r>
      <w:r w:rsidRPr="0085717B">
        <w:rPr>
          <w:rFonts w:ascii="Tahoma" w:eastAsia="Tahoma" w:hAnsi="Tahoma" w:cs="Tahoma"/>
          <w:color w:val="000000"/>
          <w:sz w:val="22"/>
          <w:szCs w:val="22"/>
        </w:rPr>
        <w:t>.</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8D0621">
      <w:pPr>
        <w:pBdr>
          <w:top w:val="nil"/>
          <w:left w:val="nil"/>
          <w:bottom w:val="nil"/>
          <w:right w:val="nil"/>
          <w:between w:val="nil"/>
        </w:pBdr>
        <w:spacing w:before="209" w:line="240" w:lineRule="auto"/>
        <w:ind w:left="2" w:hanging="4"/>
        <w:jc w:val="both"/>
        <w:rPr>
          <w:rFonts w:ascii="Arial" w:eastAsia="Arial" w:hAnsi="Arial" w:cs="Arial"/>
          <w:color w:val="83992A"/>
          <w:sz w:val="45"/>
          <w:szCs w:val="45"/>
        </w:rPr>
      </w:pP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Il </w:t>
      </w:r>
      <w:r>
        <w:rPr>
          <w:rFonts w:ascii="Tahoma" w:eastAsia="Tahoma" w:hAnsi="Tahoma" w:cs="Tahoma"/>
          <w:b/>
          <w:color w:val="000000"/>
          <w:sz w:val="22"/>
          <w:szCs w:val="22"/>
        </w:rPr>
        <w:t>PEP</w:t>
      </w:r>
      <w:r>
        <w:rPr>
          <w:rFonts w:ascii="Tahoma" w:eastAsia="Tahoma" w:hAnsi="Tahoma" w:cs="Tahoma"/>
          <w:color w:val="000000"/>
          <w:sz w:val="22"/>
          <w:szCs w:val="22"/>
        </w:rPr>
        <w:t xml:space="preserve"> ha </w:t>
      </w:r>
      <w:r>
        <w:rPr>
          <w:rFonts w:ascii="Tahoma" w:eastAsia="Tahoma" w:hAnsi="Tahoma" w:cs="Tahoma"/>
          <w:b/>
          <w:color w:val="000000"/>
          <w:sz w:val="22"/>
          <w:szCs w:val="22"/>
        </w:rPr>
        <w:t>carattere di temporaneità</w:t>
      </w:r>
      <w:r>
        <w:rPr>
          <w:rFonts w:ascii="Tahoma" w:eastAsia="Tahoma" w:hAnsi="Tahoma" w:cs="Tahoma"/>
          <w:color w:val="000000"/>
          <w:sz w:val="22"/>
          <w:szCs w:val="22"/>
        </w:rPr>
        <w:t xml:space="preserve"> configurandosi come progetto d’intervento limitato al periodo necessario per il raggiungimento degli obiettivi in esso previsti.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La progettazione personalizzata può presentare anche caratteristiche di differenziazione consistente dal percorso regolare, sia nei contenuti disciplinari, sia per quanto riguarda la tipologia, il tempo ed il luogo in cui possono essere svolte le attività e raccoglie:</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 il parere dello specialista nella rilevazione della situazione di svantaggio;</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sz w:val="22"/>
          <w:szCs w:val="22"/>
        </w:rPr>
        <w:t xml:space="preserve"> • gli obiettivi specifici di apprendimento;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 le strategie e le attività educativo/didattiche;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 le eventuali iniziative formative integrate tra istituzion</w:t>
      </w:r>
      <w:r w:rsidR="00066A1E">
        <w:rPr>
          <w:rFonts w:ascii="Tahoma" w:eastAsia="Tahoma" w:hAnsi="Tahoma" w:cs="Tahoma"/>
          <w:color w:val="000000"/>
          <w:sz w:val="22"/>
          <w:szCs w:val="22"/>
        </w:rPr>
        <w:t>e</w:t>
      </w:r>
      <w:r>
        <w:rPr>
          <w:rFonts w:ascii="Tahoma" w:eastAsia="Tahoma" w:hAnsi="Tahoma" w:cs="Tahoma"/>
          <w:color w:val="000000"/>
          <w:sz w:val="22"/>
          <w:szCs w:val="22"/>
        </w:rPr>
        <w:t xml:space="preserve"> scolastic</w:t>
      </w:r>
      <w:r w:rsidR="00066A1E">
        <w:rPr>
          <w:rFonts w:ascii="Tahoma" w:eastAsia="Tahoma" w:hAnsi="Tahoma" w:cs="Tahoma"/>
          <w:color w:val="000000"/>
          <w:sz w:val="22"/>
          <w:szCs w:val="22"/>
        </w:rPr>
        <w:t>a</w:t>
      </w:r>
      <w:r>
        <w:rPr>
          <w:rFonts w:ascii="Tahoma" w:eastAsia="Tahoma" w:hAnsi="Tahoma" w:cs="Tahoma"/>
          <w:color w:val="000000"/>
          <w:sz w:val="22"/>
          <w:szCs w:val="22"/>
        </w:rPr>
        <w:t xml:space="preserve"> e realtà socio/assistenziali o educative territoriali;</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 le modalità di verifica e valutazione;</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 il consenso della famiglia.</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Ciascun Consiglio di </w:t>
      </w:r>
      <w:r w:rsidR="00F42684">
        <w:rPr>
          <w:rFonts w:ascii="Tahoma" w:eastAsia="Tahoma" w:hAnsi="Tahoma" w:cs="Tahoma"/>
          <w:color w:val="000000"/>
          <w:sz w:val="22"/>
          <w:szCs w:val="22"/>
        </w:rPr>
        <w:t>C</w:t>
      </w:r>
      <w:r>
        <w:rPr>
          <w:rFonts w:ascii="Tahoma" w:eastAsia="Tahoma" w:hAnsi="Tahoma" w:cs="Tahoma"/>
          <w:color w:val="000000"/>
          <w:sz w:val="22"/>
          <w:szCs w:val="22"/>
        </w:rPr>
        <w:t>lasse adatterà il presente format ai bisogni dell</w:t>
      </w:r>
      <w:r w:rsidR="0085717B">
        <w:rPr>
          <w:rFonts w:ascii="Tahoma" w:eastAsia="Tahoma" w:hAnsi="Tahoma" w:cs="Tahoma"/>
          <w:color w:val="000000"/>
          <w:sz w:val="22"/>
          <w:szCs w:val="22"/>
        </w:rPr>
        <w:t>a</w:t>
      </w:r>
      <w:r>
        <w:rPr>
          <w:rFonts w:ascii="Tahoma" w:eastAsia="Tahoma" w:hAnsi="Tahoma" w:cs="Tahoma"/>
          <w:color w:val="000000"/>
          <w:sz w:val="22"/>
          <w:szCs w:val="22"/>
        </w:rPr>
        <w:t xml:space="preserve"> studentessa/studente in questione, per progettare le azioni educativo-didattiche mirate a supportar</w:t>
      </w:r>
      <w:r w:rsidR="0085717B">
        <w:rPr>
          <w:rFonts w:ascii="Tahoma" w:eastAsia="Tahoma" w:hAnsi="Tahoma" w:cs="Tahoma"/>
          <w:color w:val="000000"/>
          <w:sz w:val="22"/>
          <w:szCs w:val="22"/>
        </w:rPr>
        <w:t>e</w:t>
      </w:r>
      <w:r>
        <w:rPr>
          <w:rFonts w:ascii="Tahoma" w:eastAsia="Tahoma" w:hAnsi="Tahoma" w:cs="Tahoma"/>
          <w:color w:val="000000"/>
          <w:sz w:val="22"/>
          <w:szCs w:val="22"/>
        </w:rPr>
        <w:t xml:space="preserve"> e a favorir</w:t>
      </w:r>
      <w:r w:rsidR="0085717B">
        <w:rPr>
          <w:rFonts w:ascii="Tahoma" w:eastAsia="Tahoma" w:hAnsi="Tahoma" w:cs="Tahoma"/>
          <w:color w:val="000000"/>
          <w:sz w:val="22"/>
          <w:szCs w:val="22"/>
        </w:rPr>
        <w:t>e</w:t>
      </w:r>
      <w:r>
        <w:rPr>
          <w:rFonts w:ascii="Tahoma" w:eastAsia="Tahoma" w:hAnsi="Tahoma" w:cs="Tahoma"/>
          <w:color w:val="000000"/>
          <w:sz w:val="22"/>
          <w:szCs w:val="22"/>
        </w:rPr>
        <w:t xml:space="preserve"> il processo di crescita.</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1" w:hanging="3"/>
        <w:rPr>
          <w:rFonts w:ascii="Tahoma" w:eastAsia="Tahoma" w:hAnsi="Tahoma" w:cs="Tahoma"/>
          <w:b/>
          <w:color w:val="000000"/>
          <w:sz w:val="28"/>
          <w:szCs w:val="28"/>
        </w:rPr>
      </w:pPr>
    </w:p>
    <w:p w:rsidR="008D0621" w:rsidRDefault="008D0621">
      <w:pPr>
        <w:pBdr>
          <w:top w:val="nil"/>
          <w:left w:val="nil"/>
          <w:bottom w:val="nil"/>
          <w:right w:val="nil"/>
          <w:between w:val="nil"/>
        </w:pBdr>
        <w:spacing w:line="240" w:lineRule="auto"/>
        <w:ind w:left="1" w:hanging="3"/>
        <w:rPr>
          <w:rFonts w:ascii="Tahoma" w:eastAsia="Tahoma" w:hAnsi="Tahoma" w:cs="Tahoma"/>
          <w:b/>
          <w:color w:val="000000"/>
          <w:sz w:val="28"/>
          <w:szCs w:val="28"/>
        </w:rPr>
      </w:pPr>
    </w:p>
    <w:p w:rsidR="008D0621" w:rsidRDefault="008D0621">
      <w:pPr>
        <w:pBdr>
          <w:top w:val="nil"/>
          <w:left w:val="nil"/>
          <w:bottom w:val="nil"/>
          <w:right w:val="nil"/>
          <w:between w:val="nil"/>
        </w:pBdr>
        <w:spacing w:line="240" w:lineRule="auto"/>
        <w:ind w:left="1" w:hanging="3"/>
        <w:rPr>
          <w:rFonts w:ascii="Tahoma" w:eastAsia="Tahoma" w:hAnsi="Tahoma" w:cs="Tahoma"/>
          <w:b/>
          <w:color w:val="000000"/>
          <w:sz w:val="28"/>
          <w:szCs w:val="28"/>
        </w:rPr>
      </w:pPr>
    </w:p>
    <w:p w:rsidR="00066A1E" w:rsidRDefault="00066A1E" w:rsidP="00066A1E">
      <w:pPr>
        <w:pBdr>
          <w:top w:val="nil"/>
          <w:left w:val="nil"/>
          <w:bottom w:val="nil"/>
          <w:right w:val="nil"/>
          <w:between w:val="nil"/>
        </w:pBdr>
        <w:spacing w:line="240" w:lineRule="auto"/>
        <w:ind w:leftChars="0" w:left="0" w:firstLineChars="0" w:firstLine="0"/>
        <w:rPr>
          <w:rFonts w:ascii="Tahoma" w:eastAsia="Tahoma" w:hAnsi="Tahoma" w:cs="Tahoma"/>
          <w:b/>
          <w:color w:val="000000"/>
          <w:sz w:val="28"/>
          <w:szCs w:val="28"/>
        </w:rPr>
      </w:pPr>
    </w:p>
    <w:p w:rsidR="008D0621" w:rsidRDefault="005E223F">
      <w:pPr>
        <w:pBdr>
          <w:top w:val="nil"/>
          <w:left w:val="nil"/>
          <w:bottom w:val="nil"/>
          <w:right w:val="nil"/>
          <w:between w:val="nil"/>
        </w:pBdr>
        <w:spacing w:line="240" w:lineRule="auto"/>
        <w:ind w:left="1" w:hanging="3"/>
        <w:rPr>
          <w:rFonts w:ascii="Tahoma" w:eastAsia="Tahoma" w:hAnsi="Tahoma" w:cs="Tahoma"/>
          <w:b/>
          <w:color w:val="000000"/>
          <w:sz w:val="28"/>
          <w:szCs w:val="28"/>
        </w:rPr>
      </w:pPr>
      <w:r>
        <w:rPr>
          <w:rFonts w:ascii="Tahoma" w:eastAsia="Tahoma" w:hAnsi="Tahoma" w:cs="Tahoma"/>
          <w:b/>
          <w:color w:val="000000"/>
          <w:sz w:val="28"/>
          <w:szCs w:val="28"/>
        </w:rPr>
        <w:lastRenderedPageBreak/>
        <w:t>PRESENTAZIONE DELLO STUDENTE/STUDENTESSA</w:t>
      </w:r>
    </w:p>
    <w:p w:rsidR="008D0621" w:rsidRDefault="005E223F">
      <w:pPr>
        <w:pBdr>
          <w:top w:val="nil"/>
          <w:left w:val="nil"/>
          <w:bottom w:val="nil"/>
          <w:right w:val="nil"/>
          <w:between w:val="nil"/>
        </w:pBdr>
        <w:spacing w:line="240" w:lineRule="auto"/>
        <w:ind w:left="1" w:hanging="3"/>
        <w:rPr>
          <w:rFonts w:ascii="Tahoma" w:eastAsia="Tahoma" w:hAnsi="Tahoma" w:cs="Tahoma"/>
          <w:color w:val="000000"/>
          <w:sz w:val="22"/>
          <w:szCs w:val="22"/>
        </w:rPr>
      </w:pPr>
      <w:r>
        <w:rPr>
          <w:rFonts w:ascii="Tahoma" w:eastAsia="Tahoma" w:hAnsi="Tahoma" w:cs="Tahoma"/>
          <w:b/>
          <w:color w:val="000000"/>
          <w:sz w:val="28"/>
          <w:szCs w:val="28"/>
        </w:rPr>
        <w:t xml:space="preserve"> </w:t>
      </w:r>
      <w:r>
        <w:rPr>
          <w:rFonts w:ascii="Tahoma" w:eastAsia="Tahoma" w:hAnsi="Tahoma" w:cs="Tahoma"/>
          <w:color w:val="000000"/>
          <w:sz w:val="28"/>
          <w:szCs w:val="28"/>
        </w:rPr>
        <w:t>(</w:t>
      </w:r>
      <w:r>
        <w:rPr>
          <w:rFonts w:ascii="Tahoma" w:eastAsia="Tahoma" w:hAnsi="Tahoma" w:cs="Tahoma"/>
          <w:color w:val="000000"/>
          <w:sz w:val="20"/>
          <w:szCs w:val="20"/>
        </w:rPr>
        <w:t>INFORMAZIONI RICAVABILI DALLA RELAZIONE SPECIALISTICA E/O DALL’OSSERVAZIONE IN CLASSE)</w:t>
      </w:r>
    </w:p>
    <w:tbl>
      <w:tblPr>
        <w:tblStyle w:val="a7"/>
        <w:tblW w:w="15416" w:type="dxa"/>
        <w:tblInd w:w="-113" w:type="dxa"/>
        <w:tblLayout w:type="fixed"/>
        <w:tblLook w:val="0000" w:firstRow="0" w:lastRow="0" w:firstColumn="0" w:lastColumn="0" w:noHBand="0" w:noVBand="0"/>
      </w:tblPr>
      <w:tblGrid>
        <w:gridCol w:w="3569"/>
        <w:gridCol w:w="3924"/>
        <w:gridCol w:w="7923"/>
      </w:tblGrid>
      <w:tr w:rsidR="008D0621">
        <w:trPr>
          <w:trHeight w:val="496"/>
        </w:trPr>
        <w:tc>
          <w:tcPr>
            <w:tcW w:w="7493" w:type="dxa"/>
            <w:gridSpan w:val="2"/>
            <w:tcBorders>
              <w:top w:val="single" w:sz="4" w:space="0" w:color="000000"/>
              <w:left w:val="single" w:sz="4" w:space="0" w:color="000000"/>
              <w:bottom w:val="single" w:sz="4" w:space="0" w:color="000000"/>
              <w:right w:val="single" w:sz="4" w:space="0" w:color="000000"/>
            </w:tcBorders>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 Cognome e nome</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7924" w:type="dxa"/>
            <w:tcBorders>
              <w:top w:val="single" w:sz="4" w:space="0" w:color="000000"/>
              <w:left w:val="single" w:sz="4" w:space="0" w:color="000000"/>
              <w:bottom w:val="single" w:sz="4" w:space="0" w:color="000000"/>
              <w:right w:val="single" w:sz="4" w:space="0" w:color="000000"/>
            </w:tcBorders>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Data di nascita</w:t>
            </w:r>
          </w:p>
        </w:tc>
      </w:tr>
      <w:tr w:rsidR="008D0621">
        <w:trPr>
          <w:trHeight w:val="1723"/>
        </w:trPr>
        <w:tc>
          <w:tcPr>
            <w:tcW w:w="3569" w:type="dxa"/>
            <w:tcBorders>
              <w:top w:val="single" w:sz="4" w:space="0" w:color="000000"/>
              <w:left w:val="single" w:sz="4" w:space="0" w:color="000000"/>
              <w:bottom w:val="single" w:sz="4" w:space="0" w:color="000000"/>
            </w:tcBorders>
          </w:tcPr>
          <w:p w:rsidR="008D0621" w:rsidRDefault="008D0621">
            <w:pPr>
              <w:ind w:left="0" w:hanging="2"/>
              <w:rPr>
                <w:rFonts w:ascii="Tahoma" w:eastAsia="Tahoma" w:hAnsi="Tahoma" w:cs="Tahoma"/>
                <w:b/>
                <w:sz w:val="22"/>
                <w:szCs w:val="22"/>
              </w:rPr>
            </w:pPr>
          </w:p>
          <w:p w:rsidR="008D0621" w:rsidRDefault="005E223F">
            <w:pPr>
              <w:ind w:left="0" w:hanging="2"/>
              <w:rPr>
                <w:rFonts w:ascii="Tahoma" w:eastAsia="Tahoma" w:hAnsi="Tahoma" w:cs="Tahoma"/>
                <w:b/>
                <w:sz w:val="22"/>
                <w:szCs w:val="22"/>
              </w:rPr>
            </w:pPr>
            <w:r>
              <w:rPr>
                <w:rFonts w:ascii="Tahoma" w:eastAsia="Tahoma" w:hAnsi="Tahoma" w:cs="Tahoma"/>
                <w:b/>
                <w:sz w:val="22"/>
                <w:szCs w:val="22"/>
              </w:rPr>
              <w:t>Bisogno educativo</w:t>
            </w:r>
          </w:p>
          <w:p w:rsidR="008D0621" w:rsidRDefault="008D0621">
            <w:pPr>
              <w:ind w:left="0" w:hanging="2"/>
              <w:rPr>
                <w:rFonts w:ascii="Tahoma" w:eastAsia="Tahoma" w:hAnsi="Tahoma" w:cs="Tahoma"/>
                <w:b/>
                <w:sz w:val="22"/>
                <w:szCs w:val="22"/>
              </w:rPr>
            </w:pPr>
          </w:p>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tc>
        <w:tc>
          <w:tcPr>
            <w:tcW w:w="11848" w:type="dxa"/>
            <w:gridSpan w:val="2"/>
            <w:tcBorders>
              <w:top w:val="single" w:sz="4" w:space="0" w:color="000000"/>
              <w:left w:val="single" w:sz="4" w:space="0" w:color="000000"/>
              <w:bottom w:val="single" w:sz="4" w:space="0" w:color="000000"/>
              <w:right w:val="single" w:sz="4" w:space="0" w:color="000000"/>
            </w:tcBorders>
          </w:tcPr>
          <w:p w:rsidR="008D0621" w:rsidRDefault="005E223F">
            <w:pPr>
              <w:ind w:left="0" w:hanging="2"/>
              <w:rPr>
                <w:rFonts w:ascii="Tahoma" w:eastAsia="Tahoma" w:hAnsi="Tahoma" w:cs="Tahoma"/>
                <w:sz w:val="22"/>
                <w:szCs w:val="22"/>
              </w:rPr>
            </w:pPr>
            <w:r>
              <w:rPr>
                <w:rFonts w:ascii="Wingdings" w:eastAsia="Wingdings" w:hAnsi="Wingdings" w:cs="Wingdings"/>
                <w:sz w:val="22"/>
                <w:szCs w:val="22"/>
              </w:rPr>
              <w:t>◻</w:t>
            </w:r>
            <w:r>
              <w:rPr>
                <w:rFonts w:ascii="Tahoma" w:eastAsia="Tahoma" w:hAnsi="Tahoma" w:cs="Tahoma"/>
                <w:sz w:val="22"/>
                <w:szCs w:val="22"/>
              </w:rPr>
              <w:t xml:space="preserve"> sfera emotivo/comportamentale</w:t>
            </w:r>
          </w:p>
          <w:p w:rsidR="008D0621" w:rsidRDefault="005E223F">
            <w:pPr>
              <w:ind w:left="0" w:hanging="2"/>
              <w:rPr>
                <w:rFonts w:ascii="Tahoma" w:eastAsia="Tahoma" w:hAnsi="Tahoma" w:cs="Tahoma"/>
                <w:sz w:val="22"/>
                <w:szCs w:val="22"/>
              </w:rPr>
            </w:pPr>
            <w:r>
              <w:rPr>
                <w:rFonts w:ascii="Wingdings" w:eastAsia="Wingdings" w:hAnsi="Wingdings" w:cs="Wingdings"/>
                <w:sz w:val="22"/>
                <w:szCs w:val="22"/>
              </w:rPr>
              <w:t>◻</w:t>
            </w:r>
            <w:r>
              <w:rPr>
                <w:rFonts w:ascii="Tahoma" w:eastAsia="Tahoma" w:hAnsi="Tahoma" w:cs="Tahoma"/>
                <w:sz w:val="22"/>
                <w:szCs w:val="22"/>
              </w:rPr>
              <w:t xml:space="preserve"> sfera sociale</w:t>
            </w:r>
          </w:p>
          <w:p w:rsidR="008D0621" w:rsidRDefault="005E223F">
            <w:pPr>
              <w:ind w:left="0" w:hanging="2"/>
              <w:rPr>
                <w:rFonts w:ascii="Tahoma" w:eastAsia="Tahoma" w:hAnsi="Tahoma" w:cs="Tahoma"/>
                <w:sz w:val="22"/>
                <w:szCs w:val="22"/>
              </w:rPr>
            </w:pPr>
            <w:r>
              <w:rPr>
                <w:rFonts w:ascii="Wingdings" w:eastAsia="Wingdings" w:hAnsi="Wingdings" w:cs="Wingdings"/>
                <w:sz w:val="22"/>
                <w:szCs w:val="22"/>
              </w:rPr>
              <w:t>◻</w:t>
            </w:r>
            <w:r>
              <w:rPr>
                <w:rFonts w:ascii="Tahoma" w:eastAsia="Tahoma" w:hAnsi="Tahoma" w:cs="Tahoma"/>
                <w:sz w:val="22"/>
                <w:szCs w:val="22"/>
              </w:rPr>
              <w:t xml:space="preserve"> sfera culturale/linguistico</w:t>
            </w:r>
          </w:p>
          <w:p w:rsidR="0085717B" w:rsidRDefault="005E223F">
            <w:pPr>
              <w:ind w:left="0" w:hanging="2"/>
              <w:rPr>
                <w:rFonts w:ascii="Tahoma" w:eastAsia="Tahoma" w:hAnsi="Tahoma" w:cs="Tahoma"/>
                <w:sz w:val="22"/>
                <w:szCs w:val="22"/>
              </w:rPr>
            </w:pPr>
            <w:r>
              <w:rPr>
                <w:rFonts w:ascii="Wingdings" w:eastAsia="Wingdings" w:hAnsi="Wingdings" w:cs="Wingdings"/>
                <w:sz w:val="22"/>
                <w:szCs w:val="22"/>
              </w:rPr>
              <w:t>◻</w:t>
            </w:r>
            <w:r>
              <w:rPr>
                <w:rFonts w:ascii="Tahoma" w:eastAsia="Tahoma" w:hAnsi="Tahoma" w:cs="Tahoma"/>
                <w:sz w:val="22"/>
                <w:szCs w:val="22"/>
              </w:rPr>
              <w:t xml:space="preserve"> sfera degli apprendimenti in assenza di diagnosi e/o certificazione</w:t>
            </w:r>
            <w:r w:rsidR="0085717B">
              <w:rPr>
                <w:rFonts w:ascii="Tahoma" w:eastAsia="Tahoma" w:hAnsi="Tahoma" w:cs="Tahoma"/>
                <w:sz w:val="22"/>
                <w:szCs w:val="22"/>
              </w:rPr>
              <w:t xml:space="preserve"> </w:t>
            </w:r>
          </w:p>
          <w:p w:rsidR="008D0621" w:rsidRDefault="005E223F">
            <w:pPr>
              <w:ind w:left="0" w:hanging="2"/>
              <w:rPr>
                <w:rFonts w:ascii="Tahoma" w:eastAsia="Tahoma" w:hAnsi="Tahoma" w:cs="Tahoma"/>
                <w:sz w:val="22"/>
                <w:szCs w:val="22"/>
              </w:rPr>
            </w:pPr>
            <w:r>
              <w:rPr>
                <w:rFonts w:ascii="Wingdings" w:eastAsia="Wingdings" w:hAnsi="Wingdings" w:cs="Wingdings"/>
                <w:sz w:val="22"/>
                <w:szCs w:val="22"/>
              </w:rPr>
              <w:t>◻</w:t>
            </w:r>
            <w:r>
              <w:rPr>
                <w:rFonts w:ascii="Tahoma" w:eastAsia="Tahoma" w:hAnsi="Tahoma" w:cs="Tahoma"/>
                <w:sz w:val="22"/>
                <w:szCs w:val="22"/>
              </w:rPr>
              <w:t xml:space="preserve"> situazione familiare</w:t>
            </w:r>
          </w:p>
          <w:p w:rsidR="008D0621" w:rsidRDefault="005E223F">
            <w:pPr>
              <w:ind w:left="0" w:hanging="2"/>
              <w:rPr>
                <w:rFonts w:ascii="Tahoma" w:eastAsia="Tahoma" w:hAnsi="Tahoma" w:cs="Tahoma"/>
                <w:sz w:val="22"/>
                <w:szCs w:val="22"/>
              </w:rPr>
            </w:pPr>
            <w:r>
              <w:rPr>
                <w:rFonts w:ascii="Wingdings" w:eastAsia="Wingdings" w:hAnsi="Wingdings" w:cs="Wingdings"/>
                <w:sz w:val="22"/>
                <w:szCs w:val="22"/>
              </w:rPr>
              <w:t>◻</w:t>
            </w:r>
            <w:r>
              <w:rPr>
                <w:rFonts w:ascii="Tahoma" w:eastAsia="Tahoma" w:hAnsi="Tahoma" w:cs="Tahoma"/>
                <w:sz w:val="22"/>
                <w:szCs w:val="22"/>
              </w:rPr>
              <w:t xml:space="preserve"> altro: _____________________________________________________</w:t>
            </w:r>
          </w:p>
        </w:tc>
      </w:tr>
      <w:tr w:rsidR="008D0621">
        <w:trPr>
          <w:trHeight w:val="1723"/>
        </w:trPr>
        <w:tc>
          <w:tcPr>
            <w:tcW w:w="3569" w:type="dxa"/>
            <w:tcBorders>
              <w:top w:val="single" w:sz="4" w:space="0" w:color="000000"/>
              <w:left w:val="single" w:sz="4" w:space="0" w:color="000000"/>
              <w:bottom w:val="single" w:sz="4" w:space="0" w:color="000000"/>
            </w:tcBorders>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 Relazione specialistica (1)</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11848" w:type="dxa"/>
            <w:gridSpan w:val="2"/>
            <w:tcBorders>
              <w:top w:val="single" w:sz="4" w:space="0" w:color="000000"/>
              <w:left w:val="single" w:sz="4" w:space="0" w:color="000000"/>
              <w:bottom w:val="single" w:sz="4" w:space="0" w:color="000000"/>
              <w:right w:val="single" w:sz="4" w:space="0" w:color="000000"/>
            </w:tcBorders>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Redatta da ____________________________ presso ____________________ in data ___________ </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Aggiornata da__________________________ presso   ____________________ in data ___________</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Specialista/i di riferimento:</w:t>
            </w:r>
          </w:p>
        </w:tc>
      </w:tr>
      <w:tr w:rsidR="008D0621">
        <w:trPr>
          <w:trHeight w:val="563"/>
        </w:trPr>
        <w:tc>
          <w:tcPr>
            <w:tcW w:w="3569" w:type="dxa"/>
            <w:tcBorders>
              <w:top w:val="single" w:sz="4" w:space="0" w:color="000000"/>
              <w:left w:val="single" w:sz="4" w:space="0" w:color="000000"/>
              <w:bottom w:val="single" w:sz="4" w:space="0" w:color="000000"/>
            </w:tcBorders>
            <w:vAlign w:val="center"/>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Eventuali disturbi associati</w:t>
            </w:r>
          </w:p>
        </w:tc>
        <w:tc>
          <w:tcPr>
            <w:tcW w:w="11848" w:type="dxa"/>
            <w:gridSpan w:val="2"/>
            <w:tcBorders>
              <w:top w:val="single" w:sz="4" w:space="0" w:color="000000"/>
              <w:left w:val="single" w:sz="4" w:space="0" w:color="000000"/>
              <w:bottom w:val="single" w:sz="4" w:space="0" w:color="000000"/>
              <w:right w:val="single" w:sz="4" w:space="0" w:color="000000"/>
            </w:tcBorders>
          </w:tcPr>
          <w:p w:rsidR="008D0621" w:rsidRDefault="005E223F">
            <w:pPr>
              <w:ind w:left="0" w:hanging="2"/>
              <w:rPr>
                <w:rFonts w:ascii="Tahoma" w:eastAsia="Tahoma" w:hAnsi="Tahoma" w:cs="Tahoma"/>
                <w:sz w:val="22"/>
                <w:szCs w:val="22"/>
              </w:rPr>
            </w:pPr>
            <w:r>
              <w:rPr>
                <w:rFonts w:ascii="Wingdings" w:eastAsia="Wingdings" w:hAnsi="Wingdings" w:cs="Wingdings"/>
                <w:sz w:val="22"/>
                <w:szCs w:val="22"/>
              </w:rPr>
              <w:t>◻</w:t>
            </w:r>
            <w:r>
              <w:rPr>
                <w:rFonts w:ascii="Tahoma" w:eastAsia="Tahoma" w:hAnsi="Tahoma" w:cs="Tahoma"/>
                <w:sz w:val="22"/>
                <w:szCs w:val="22"/>
              </w:rPr>
              <w:t xml:space="preserve"> s</w:t>
            </w:r>
            <w:r w:rsidR="0085717B">
              <w:rPr>
                <w:rFonts w:ascii="Tahoma" w:eastAsia="Tahoma" w:hAnsi="Tahoma" w:cs="Tahoma"/>
                <w:sz w:val="22"/>
                <w:szCs w:val="22"/>
              </w:rPr>
              <w:t xml:space="preserve">ì, </w:t>
            </w:r>
            <w:r>
              <w:rPr>
                <w:rFonts w:ascii="Tahoma" w:eastAsia="Tahoma" w:hAnsi="Tahoma" w:cs="Tahoma"/>
                <w:sz w:val="22"/>
                <w:szCs w:val="22"/>
              </w:rPr>
              <w:t>specificare quali</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sz w:val="22"/>
                <w:szCs w:val="22"/>
              </w:rPr>
              <w:t xml:space="preserve"> no</w:t>
            </w:r>
          </w:p>
        </w:tc>
      </w:tr>
      <w:tr w:rsidR="008D0621">
        <w:trPr>
          <w:trHeight w:val="690"/>
        </w:trPr>
        <w:tc>
          <w:tcPr>
            <w:tcW w:w="3569" w:type="dxa"/>
            <w:tcBorders>
              <w:top w:val="single" w:sz="4" w:space="0" w:color="000000"/>
              <w:left w:val="single" w:sz="4" w:space="0" w:color="000000"/>
              <w:bottom w:val="single" w:sz="4" w:space="0" w:color="000000"/>
            </w:tcBorders>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Informazioni dalla famiglia o dagli incontri con gli specialisti</w:t>
            </w:r>
          </w:p>
        </w:tc>
        <w:tc>
          <w:tcPr>
            <w:tcW w:w="11848" w:type="dxa"/>
            <w:gridSpan w:val="2"/>
            <w:tcBorders>
              <w:top w:val="single" w:sz="4" w:space="0" w:color="000000"/>
              <w:left w:val="single" w:sz="4" w:space="0" w:color="000000"/>
              <w:bottom w:val="single" w:sz="4" w:space="0" w:color="000000"/>
              <w:right w:val="single" w:sz="4" w:space="0" w:color="000000"/>
            </w:tcBorders>
          </w:tcPr>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r>
      <w:tr w:rsidR="008D0621">
        <w:trPr>
          <w:trHeight w:val="529"/>
        </w:trPr>
        <w:tc>
          <w:tcPr>
            <w:tcW w:w="3569" w:type="dxa"/>
            <w:tcBorders>
              <w:top w:val="single" w:sz="4" w:space="0" w:color="000000"/>
              <w:left w:val="single" w:sz="4" w:space="0" w:color="000000"/>
              <w:bottom w:val="single" w:sz="4" w:space="0" w:color="000000"/>
            </w:tcBorders>
            <w:vAlign w:val="center"/>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Caratteristiche percorso didattico pregresso (2)</w:t>
            </w:r>
          </w:p>
        </w:tc>
        <w:tc>
          <w:tcPr>
            <w:tcW w:w="11848" w:type="dxa"/>
            <w:gridSpan w:val="2"/>
            <w:tcBorders>
              <w:top w:val="single" w:sz="4" w:space="0" w:color="000000"/>
              <w:left w:val="single" w:sz="4" w:space="0" w:color="000000"/>
              <w:bottom w:val="single" w:sz="4" w:space="0" w:color="000000"/>
              <w:right w:val="single" w:sz="4" w:space="0" w:color="000000"/>
            </w:tcBorders>
          </w:tcPr>
          <w:p w:rsidR="008D0621" w:rsidRDefault="005E223F">
            <w:pPr>
              <w:ind w:left="0" w:hanging="2"/>
              <w:rPr>
                <w:rFonts w:ascii="Tahoma" w:eastAsia="Tahoma" w:hAnsi="Tahoma" w:cs="Tahoma"/>
                <w:sz w:val="22"/>
                <w:szCs w:val="22"/>
              </w:rPr>
            </w:pPr>
            <w:r>
              <w:rPr>
                <w:rFonts w:ascii="Wingdings" w:eastAsia="Wingdings" w:hAnsi="Wingdings" w:cs="Wingdings"/>
                <w:sz w:val="22"/>
                <w:szCs w:val="22"/>
              </w:rPr>
              <w:t>◻</w:t>
            </w:r>
            <w:r>
              <w:rPr>
                <w:rFonts w:ascii="Tahoma" w:eastAsia="Tahoma" w:hAnsi="Tahoma" w:cs="Tahoma"/>
                <w:sz w:val="22"/>
                <w:szCs w:val="22"/>
              </w:rPr>
              <w:t xml:space="preserve"> regolare</w:t>
            </w:r>
          </w:p>
          <w:p w:rsidR="008D0621" w:rsidRDefault="008D0621">
            <w:pPr>
              <w:ind w:left="0" w:hanging="2"/>
              <w:rPr>
                <w:rFonts w:ascii="Tahoma" w:eastAsia="Tahoma" w:hAnsi="Tahoma" w:cs="Tahoma"/>
                <w:sz w:val="22"/>
                <w:szCs w:val="22"/>
              </w:rPr>
            </w:pPr>
          </w:p>
          <w:p w:rsidR="008D0621" w:rsidRDefault="005E223F">
            <w:pPr>
              <w:ind w:left="0" w:hanging="2"/>
              <w:rPr>
                <w:rFonts w:ascii="Tahoma" w:eastAsia="Tahoma" w:hAnsi="Tahoma" w:cs="Tahoma"/>
                <w:sz w:val="22"/>
                <w:szCs w:val="22"/>
              </w:rPr>
            </w:pPr>
            <w:r>
              <w:rPr>
                <w:rFonts w:ascii="Wingdings" w:eastAsia="Wingdings" w:hAnsi="Wingdings" w:cs="Wingdings"/>
                <w:sz w:val="22"/>
                <w:szCs w:val="22"/>
              </w:rPr>
              <w:t>◻</w:t>
            </w:r>
            <w:r>
              <w:rPr>
                <w:rFonts w:ascii="Tahoma" w:eastAsia="Tahoma" w:hAnsi="Tahoma" w:cs="Tahoma"/>
                <w:sz w:val="22"/>
                <w:szCs w:val="22"/>
              </w:rPr>
              <w:t xml:space="preserve"> respingimento anno ___/____ classe ____           </w:t>
            </w:r>
          </w:p>
          <w:p w:rsidR="008D0621" w:rsidRDefault="008D0621">
            <w:pPr>
              <w:ind w:left="0" w:hanging="2"/>
              <w:rPr>
                <w:rFonts w:ascii="Tahoma" w:eastAsia="Tahoma" w:hAnsi="Tahoma" w:cs="Tahoma"/>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sz w:val="22"/>
                <w:szCs w:val="22"/>
              </w:rPr>
              <w:t xml:space="preserve"> trasferimento da altro istituto _________________ anno ___/___</w:t>
            </w:r>
          </w:p>
        </w:tc>
      </w:tr>
      <w:tr w:rsidR="008D0621">
        <w:trPr>
          <w:trHeight w:val="529"/>
        </w:trPr>
        <w:tc>
          <w:tcPr>
            <w:tcW w:w="3569" w:type="dxa"/>
            <w:tcBorders>
              <w:top w:val="single" w:sz="4" w:space="0" w:color="000000"/>
              <w:left w:val="single" w:sz="4" w:space="0" w:color="000000"/>
              <w:bottom w:val="single" w:sz="4" w:space="0" w:color="000000"/>
            </w:tcBorders>
            <w:vAlign w:val="center"/>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Bilinguismo o italiano L2</w:t>
            </w:r>
          </w:p>
        </w:tc>
        <w:tc>
          <w:tcPr>
            <w:tcW w:w="11848" w:type="dxa"/>
            <w:gridSpan w:val="2"/>
            <w:tcBorders>
              <w:top w:val="single" w:sz="4" w:space="0" w:color="000000"/>
              <w:left w:val="single" w:sz="4" w:space="0" w:color="000000"/>
              <w:bottom w:val="single" w:sz="4" w:space="0" w:color="000000"/>
              <w:right w:val="single" w:sz="4" w:space="0" w:color="000000"/>
            </w:tcBorders>
          </w:tcPr>
          <w:p w:rsidR="008D0621" w:rsidRDefault="005E223F">
            <w:pPr>
              <w:ind w:left="0" w:hanging="2"/>
              <w:rPr>
                <w:rFonts w:ascii="Tahoma" w:eastAsia="Tahoma" w:hAnsi="Tahoma" w:cs="Tahoma"/>
                <w:sz w:val="22"/>
                <w:szCs w:val="22"/>
              </w:rPr>
            </w:pPr>
            <w:r>
              <w:rPr>
                <w:rFonts w:ascii="Wingdings" w:eastAsia="Wingdings" w:hAnsi="Wingdings" w:cs="Wingdings"/>
                <w:sz w:val="22"/>
                <w:szCs w:val="22"/>
              </w:rPr>
              <w:t>◻</w:t>
            </w:r>
            <w:r>
              <w:rPr>
                <w:rFonts w:ascii="Tahoma" w:eastAsia="Tahoma" w:hAnsi="Tahoma" w:cs="Tahoma"/>
                <w:sz w:val="22"/>
                <w:szCs w:val="22"/>
              </w:rPr>
              <w:t xml:space="preserve"> s</w:t>
            </w:r>
            <w:r w:rsidR="0085717B">
              <w:rPr>
                <w:rFonts w:ascii="Tahoma" w:eastAsia="Tahoma" w:hAnsi="Tahoma" w:cs="Tahoma"/>
                <w:sz w:val="22"/>
                <w:szCs w:val="22"/>
              </w:rPr>
              <w:t xml:space="preserve">ì, </w:t>
            </w:r>
            <w:r>
              <w:rPr>
                <w:rFonts w:ascii="Tahoma" w:eastAsia="Tahoma" w:hAnsi="Tahoma" w:cs="Tahoma"/>
                <w:sz w:val="22"/>
                <w:szCs w:val="22"/>
              </w:rPr>
              <w:t>specificare altra lingua</w:t>
            </w:r>
          </w:p>
          <w:p w:rsidR="0085717B" w:rsidRDefault="0085717B" w:rsidP="0085717B">
            <w:pPr>
              <w:ind w:leftChars="0" w:left="0" w:firstLineChars="0" w:firstLine="0"/>
              <w:rPr>
                <w:rFonts w:ascii="Tahoma" w:eastAsia="Tahoma" w:hAnsi="Tahoma" w:cs="Tahoma"/>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sz w:val="22"/>
                <w:szCs w:val="22"/>
              </w:rPr>
              <w:t xml:space="preserve"> no</w:t>
            </w:r>
          </w:p>
        </w:tc>
      </w:tr>
      <w:tr w:rsidR="008D0621">
        <w:trPr>
          <w:trHeight w:val="579"/>
        </w:trPr>
        <w:tc>
          <w:tcPr>
            <w:tcW w:w="3569" w:type="dxa"/>
            <w:tcBorders>
              <w:top w:val="single" w:sz="4" w:space="0" w:color="000000"/>
              <w:left w:val="single" w:sz="4" w:space="0" w:color="000000"/>
              <w:bottom w:val="single" w:sz="4" w:space="0" w:color="000000"/>
            </w:tcBorders>
            <w:vAlign w:val="center"/>
          </w:tcPr>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Punti di forza da valorizzare (3)</w:t>
            </w:r>
          </w:p>
        </w:tc>
        <w:tc>
          <w:tcPr>
            <w:tcW w:w="11848" w:type="dxa"/>
            <w:gridSpan w:val="2"/>
            <w:tcBorders>
              <w:top w:val="single" w:sz="4" w:space="0" w:color="000000"/>
              <w:left w:val="single" w:sz="4" w:space="0" w:color="000000"/>
              <w:bottom w:val="single" w:sz="4" w:space="0" w:color="000000"/>
              <w:right w:val="single" w:sz="4" w:space="0" w:color="000000"/>
            </w:tcBorders>
          </w:tcPr>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r>
      <w:tr w:rsidR="008D0621">
        <w:trPr>
          <w:trHeight w:val="780"/>
        </w:trPr>
        <w:tc>
          <w:tcPr>
            <w:tcW w:w="3569" w:type="dxa"/>
            <w:tcBorders>
              <w:top w:val="single" w:sz="4" w:space="0" w:color="000000"/>
              <w:left w:val="single" w:sz="4" w:space="0" w:color="000000"/>
              <w:bottom w:val="single" w:sz="4" w:space="0" w:color="000000"/>
            </w:tcBorders>
            <w:vAlign w:val="center"/>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Altre osservazioni </w:t>
            </w:r>
            <w:r>
              <w:rPr>
                <w:rFonts w:ascii="Tahoma" w:eastAsia="Tahoma" w:hAnsi="Tahoma" w:cs="Tahoma"/>
                <w:color w:val="000000"/>
                <w:sz w:val="22"/>
                <w:szCs w:val="22"/>
              </w:rPr>
              <w:t>(4)</w:t>
            </w:r>
          </w:p>
        </w:tc>
        <w:tc>
          <w:tcPr>
            <w:tcW w:w="11848" w:type="dxa"/>
            <w:gridSpan w:val="2"/>
            <w:tcBorders>
              <w:top w:val="single" w:sz="4" w:space="0" w:color="000000"/>
              <w:left w:val="single" w:sz="4" w:space="0" w:color="000000"/>
              <w:bottom w:val="single" w:sz="4" w:space="0" w:color="000000"/>
              <w:right w:val="single" w:sz="4" w:space="0" w:color="000000"/>
            </w:tcBorders>
          </w:tcPr>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r>
    </w:tbl>
    <w:p w:rsidR="008D0621" w:rsidRDefault="008D0621">
      <w:pPr>
        <w:pBdr>
          <w:top w:val="nil"/>
          <w:left w:val="nil"/>
          <w:bottom w:val="nil"/>
          <w:right w:val="nil"/>
          <w:between w:val="nil"/>
        </w:pBdr>
        <w:spacing w:line="240" w:lineRule="auto"/>
        <w:ind w:left="0" w:hanging="2"/>
        <w:jc w:val="both"/>
        <w:rPr>
          <w:rFonts w:ascii="Tahoma" w:eastAsia="Tahoma" w:hAnsi="Tahoma" w:cs="Tahoma"/>
          <w:b/>
          <w:color w:val="000000"/>
          <w:sz w:val="16"/>
          <w:szCs w:val="16"/>
        </w:rPr>
      </w:pPr>
    </w:p>
    <w:p w:rsidR="008D0621" w:rsidRDefault="005E223F">
      <w:pPr>
        <w:pBdr>
          <w:top w:val="nil"/>
          <w:left w:val="nil"/>
          <w:bottom w:val="nil"/>
          <w:right w:val="nil"/>
          <w:between w:val="nil"/>
        </w:pBdr>
        <w:spacing w:line="240" w:lineRule="auto"/>
        <w:ind w:left="0" w:hanging="2"/>
        <w:jc w:val="both"/>
        <w:rPr>
          <w:rFonts w:ascii="Tahoma" w:eastAsia="Tahoma" w:hAnsi="Tahoma" w:cs="Tahoma"/>
          <w:color w:val="000000"/>
          <w:sz w:val="16"/>
          <w:szCs w:val="16"/>
        </w:rPr>
      </w:pPr>
      <w:r>
        <w:rPr>
          <w:rFonts w:ascii="Tahoma" w:eastAsia="Tahoma" w:hAnsi="Tahoma" w:cs="Tahoma"/>
          <w:b/>
          <w:color w:val="000000"/>
          <w:sz w:val="16"/>
          <w:szCs w:val="16"/>
        </w:rPr>
        <w:t xml:space="preserve">Note </w:t>
      </w:r>
      <w:r>
        <w:rPr>
          <w:rFonts w:ascii="Tahoma" w:eastAsia="Tahoma" w:hAnsi="Tahoma" w:cs="Tahoma"/>
          <w:b/>
          <w:color w:val="000000"/>
          <w:sz w:val="16"/>
          <w:szCs w:val="16"/>
        </w:rPr>
        <w:br/>
      </w:r>
      <w:r>
        <w:rPr>
          <w:rFonts w:ascii="Tahoma" w:eastAsia="Tahoma" w:hAnsi="Tahoma" w:cs="Tahoma"/>
          <w:color w:val="000000"/>
          <w:sz w:val="16"/>
          <w:szCs w:val="16"/>
        </w:rPr>
        <w:t>1.</w:t>
      </w:r>
      <w:r>
        <w:rPr>
          <w:rFonts w:ascii="Tahoma" w:eastAsia="Tahoma" w:hAnsi="Tahoma" w:cs="Tahoma"/>
          <w:i/>
          <w:color w:val="000000"/>
          <w:sz w:val="16"/>
          <w:szCs w:val="16"/>
        </w:rPr>
        <w:t xml:space="preserve"> </w:t>
      </w:r>
      <w:r>
        <w:rPr>
          <w:rFonts w:ascii="Tahoma" w:eastAsia="Tahoma" w:hAnsi="Tahoma" w:cs="Tahoma"/>
          <w:color w:val="000000"/>
          <w:sz w:val="16"/>
          <w:szCs w:val="16"/>
        </w:rPr>
        <w:t>Informazioni ricavabili dalla relazione specialistica e/o colloqui con lo specialista.</w:t>
      </w:r>
    </w:p>
    <w:p w:rsidR="008D0621" w:rsidRDefault="005E223F">
      <w:pPr>
        <w:pBdr>
          <w:top w:val="nil"/>
          <w:left w:val="nil"/>
          <w:bottom w:val="nil"/>
          <w:right w:val="nil"/>
          <w:between w:val="nil"/>
        </w:pBdr>
        <w:spacing w:line="240" w:lineRule="auto"/>
        <w:ind w:left="0" w:hanging="2"/>
        <w:jc w:val="both"/>
        <w:rPr>
          <w:rFonts w:ascii="Tahoma" w:eastAsia="Tahoma" w:hAnsi="Tahoma" w:cs="Tahoma"/>
          <w:color w:val="000000"/>
          <w:sz w:val="16"/>
          <w:szCs w:val="16"/>
        </w:rPr>
      </w:pPr>
      <w:r>
        <w:rPr>
          <w:rFonts w:ascii="Tahoma" w:eastAsia="Tahoma" w:hAnsi="Tahoma" w:cs="Tahoma"/>
          <w:color w:val="000000"/>
          <w:sz w:val="16"/>
          <w:szCs w:val="16"/>
        </w:rPr>
        <w:t>2. Documentazione del percorso scolastico pregresso mediante relazioni relative ai cicli precedenti.</w:t>
      </w:r>
    </w:p>
    <w:p w:rsidR="008D0621" w:rsidRDefault="005E223F">
      <w:pPr>
        <w:pBdr>
          <w:top w:val="nil"/>
          <w:left w:val="nil"/>
          <w:bottom w:val="nil"/>
          <w:right w:val="nil"/>
          <w:between w:val="nil"/>
        </w:pBdr>
        <w:spacing w:line="240" w:lineRule="auto"/>
        <w:ind w:left="0" w:hanging="2"/>
        <w:jc w:val="both"/>
        <w:rPr>
          <w:rFonts w:ascii="Tahoma" w:eastAsia="Tahoma" w:hAnsi="Tahoma" w:cs="Tahoma"/>
          <w:color w:val="000000"/>
          <w:sz w:val="16"/>
          <w:szCs w:val="16"/>
        </w:rPr>
      </w:pPr>
      <w:r>
        <w:rPr>
          <w:rFonts w:ascii="Tahoma" w:eastAsia="Tahoma" w:hAnsi="Tahoma" w:cs="Tahoma"/>
          <w:color w:val="000000"/>
          <w:sz w:val="16"/>
          <w:szCs w:val="16"/>
        </w:rPr>
        <w:t>3. Rilevazione dei punti di forza: interessi, predisposizioni e abilità particolari in determinate aree disciplinari.</w:t>
      </w:r>
    </w:p>
    <w:p w:rsidR="008D0621" w:rsidRDefault="005E223F">
      <w:pPr>
        <w:pBdr>
          <w:top w:val="nil"/>
          <w:left w:val="nil"/>
          <w:bottom w:val="nil"/>
          <w:right w:val="nil"/>
          <w:between w:val="nil"/>
        </w:pBdr>
        <w:spacing w:line="240" w:lineRule="auto"/>
        <w:ind w:left="0" w:hanging="2"/>
        <w:jc w:val="both"/>
        <w:rPr>
          <w:rFonts w:ascii="Tahoma" w:eastAsia="Tahoma" w:hAnsi="Tahoma" w:cs="Tahoma"/>
          <w:color w:val="000000"/>
          <w:sz w:val="16"/>
          <w:szCs w:val="16"/>
        </w:rPr>
      </w:pPr>
      <w:r>
        <w:rPr>
          <w:rFonts w:ascii="Tahoma" w:eastAsia="Tahoma" w:hAnsi="Tahoma" w:cs="Tahoma"/>
          <w:color w:val="000000"/>
          <w:sz w:val="16"/>
          <w:szCs w:val="16"/>
        </w:rPr>
        <w:t>4. Rilevazione delle singole difficoltà che lo studente/studentessa presenta; segnalazione dei punti di fragilità.</w:t>
      </w: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16"/>
          <w:szCs w:val="16"/>
        </w:rPr>
      </w:pPr>
    </w:p>
    <w:p w:rsidR="008D0621" w:rsidRDefault="008D0621">
      <w:pPr>
        <w:pBdr>
          <w:top w:val="nil"/>
          <w:left w:val="nil"/>
          <w:bottom w:val="nil"/>
          <w:right w:val="nil"/>
          <w:between w:val="nil"/>
        </w:pBdr>
        <w:spacing w:line="240" w:lineRule="auto"/>
        <w:ind w:left="1" w:hanging="3"/>
        <w:jc w:val="both"/>
        <w:rPr>
          <w:rFonts w:ascii="Tahoma" w:eastAsia="Tahoma" w:hAnsi="Tahoma" w:cs="Tahoma"/>
          <w:color w:val="000000"/>
          <w:sz w:val="28"/>
          <w:szCs w:val="28"/>
        </w:rPr>
      </w:pPr>
    </w:p>
    <w:p w:rsidR="008D0621" w:rsidRDefault="005E223F">
      <w:pPr>
        <w:pBdr>
          <w:top w:val="nil"/>
          <w:left w:val="nil"/>
          <w:bottom w:val="nil"/>
          <w:right w:val="nil"/>
          <w:between w:val="nil"/>
        </w:pBdr>
        <w:spacing w:line="240" w:lineRule="auto"/>
        <w:ind w:left="1" w:hanging="3"/>
        <w:rPr>
          <w:rFonts w:ascii="Tahoma" w:eastAsia="Tahoma" w:hAnsi="Tahoma" w:cs="Tahoma"/>
          <w:b/>
          <w:color w:val="000000"/>
          <w:sz w:val="28"/>
          <w:szCs w:val="28"/>
        </w:rPr>
      </w:pPr>
      <w:r>
        <w:rPr>
          <w:rFonts w:ascii="Tahoma" w:eastAsia="Tahoma" w:hAnsi="Tahoma" w:cs="Tahoma"/>
          <w:b/>
          <w:color w:val="000000"/>
          <w:sz w:val="28"/>
          <w:szCs w:val="28"/>
        </w:rPr>
        <w:t>ABILITÀ STRUMENTALI</w:t>
      </w:r>
    </w:p>
    <w:p w:rsidR="008D0621" w:rsidRDefault="005E223F">
      <w:pPr>
        <w:pBdr>
          <w:top w:val="nil"/>
          <w:left w:val="nil"/>
          <w:bottom w:val="nil"/>
          <w:right w:val="nil"/>
          <w:between w:val="nil"/>
        </w:pBdr>
        <w:spacing w:line="240" w:lineRule="auto"/>
        <w:ind w:left="1" w:hanging="3"/>
        <w:rPr>
          <w:rFonts w:ascii="Tahoma" w:eastAsia="Tahoma" w:hAnsi="Tahoma" w:cs="Tahoma"/>
          <w:color w:val="000000"/>
          <w:sz w:val="22"/>
          <w:szCs w:val="22"/>
        </w:rPr>
      </w:pPr>
      <w:r>
        <w:rPr>
          <w:rFonts w:ascii="Tahoma" w:eastAsia="Tahoma" w:hAnsi="Tahoma" w:cs="Tahoma"/>
          <w:b/>
          <w:color w:val="000000"/>
          <w:sz w:val="28"/>
          <w:szCs w:val="28"/>
        </w:rPr>
        <w:t xml:space="preserve"> </w:t>
      </w:r>
      <w:r>
        <w:rPr>
          <w:rFonts w:ascii="Tahoma" w:eastAsia="Tahoma" w:hAnsi="Tahoma" w:cs="Tahoma"/>
          <w:color w:val="000000"/>
          <w:sz w:val="28"/>
          <w:szCs w:val="28"/>
        </w:rPr>
        <w:t>(</w:t>
      </w:r>
      <w:r>
        <w:rPr>
          <w:rFonts w:ascii="Tahoma" w:eastAsia="Tahoma" w:hAnsi="Tahoma" w:cs="Tahoma"/>
          <w:color w:val="000000"/>
          <w:sz w:val="20"/>
          <w:szCs w:val="20"/>
        </w:rPr>
        <w:t>INFORMAZIONI RICAVABILI DALLA RELAZIONE SPECIALISTICA E/O DALL’OSSERVAZIONE IN CLASSE</w:t>
      </w:r>
      <w:r w:rsidR="0085717B">
        <w:rPr>
          <w:rFonts w:ascii="Tahoma" w:eastAsia="Tahoma" w:hAnsi="Tahoma" w:cs="Tahoma"/>
          <w:color w:val="000000"/>
          <w:sz w:val="20"/>
          <w:szCs w:val="20"/>
        </w:rPr>
        <w:t>, DA COMPILARE NEL CASO LA SITUAZIONE DI SVANTAGGIO RIGUARDI LA SFERA DEGLI APPRENDIMENTI</w:t>
      </w:r>
      <w:r>
        <w:rPr>
          <w:rFonts w:ascii="Tahoma" w:eastAsia="Tahoma" w:hAnsi="Tahoma" w:cs="Tahoma"/>
          <w:color w:val="000000"/>
          <w:sz w:val="20"/>
          <w:szCs w:val="20"/>
        </w:rPr>
        <w:t>)</w:t>
      </w: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bl>
      <w:tblPr>
        <w:tblStyle w:val="a8"/>
        <w:tblW w:w="155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1"/>
        <w:gridCol w:w="5912"/>
        <w:gridCol w:w="5711"/>
      </w:tblGrid>
      <w:tr w:rsidR="008D0621">
        <w:trPr>
          <w:cantSplit/>
        </w:trPr>
        <w:tc>
          <w:tcPr>
            <w:tcW w:w="3931" w:type="dxa"/>
            <w:vMerge w:val="restart"/>
          </w:tcPr>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LETTURA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(velocità, correttezza, comprensione)</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912" w:type="dxa"/>
          </w:tcPr>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Relazione specialistica</w:t>
            </w:r>
          </w:p>
        </w:tc>
        <w:tc>
          <w:tcPr>
            <w:tcW w:w="5711" w:type="dxa"/>
          </w:tcPr>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Osservazione in classe</w:t>
            </w:r>
          </w:p>
        </w:tc>
      </w:tr>
      <w:tr w:rsidR="008D0621">
        <w:trPr>
          <w:cantSplit/>
        </w:trPr>
        <w:tc>
          <w:tcPr>
            <w:tcW w:w="3931" w:type="dxa"/>
            <w:vMerge/>
          </w:tcPr>
          <w:p w:rsidR="008D0621" w:rsidRDefault="008D0621">
            <w:pPr>
              <w:widowControl w:val="0"/>
              <w:pBdr>
                <w:top w:val="nil"/>
                <w:left w:val="nil"/>
                <w:bottom w:val="nil"/>
                <w:right w:val="nil"/>
                <w:between w:val="nil"/>
              </w:pBdr>
              <w:spacing w:line="276" w:lineRule="auto"/>
              <w:ind w:left="0" w:hanging="2"/>
              <w:rPr>
                <w:rFonts w:ascii="Tahoma" w:eastAsia="Tahoma" w:hAnsi="Tahoma" w:cs="Tahoma"/>
                <w:color w:val="000000"/>
                <w:sz w:val="22"/>
                <w:szCs w:val="22"/>
              </w:rPr>
            </w:pPr>
          </w:p>
        </w:tc>
        <w:tc>
          <w:tcPr>
            <w:tcW w:w="5912" w:type="dxa"/>
          </w:tcPr>
          <w:p w:rsidR="008D0621" w:rsidRDefault="008D0621">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5711" w:type="dxa"/>
          </w:tcPr>
          <w:p w:rsidR="008D0621" w:rsidRDefault="008D0621">
            <w:pPr>
              <w:pBdr>
                <w:top w:val="nil"/>
                <w:left w:val="nil"/>
                <w:bottom w:val="nil"/>
                <w:right w:val="nil"/>
                <w:between w:val="nil"/>
              </w:pBdr>
              <w:spacing w:line="240" w:lineRule="auto"/>
              <w:ind w:left="0" w:hanging="2"/>
              <w:jc w:val="both"/>
              <w:rPr>
                <w:rFonts w:ascii="Noto Sans Symbols" w:eastAsia="Noto Sans Symbols" w:hAnsi="Noto Sans Symbols" w:cs="Noto Sans Symbols"/>
                <w:color w:val="000000"/>
                <w:sz w:val="22"/>
                <w:szCs w:val="22"/>
              </w:rPr>
            </w:pP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8D0621">
        <w:trPr>
          <w:cantSplit/>
        </w:trPr>
        <w:tc>
          <w:tcPr>
            <w:tcW w:w="3931" w:type="dxa"/>
            <w:vMerge w:val="restart"/>
          </w:tcPr>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SCRITTURA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(tipologia di errori, grafia, produzione testi: ideazione, stesura, revisione)</w:t>
            </w:r>
          </w:p>
        </w:tc>
        <w:tc>
          <w:tcPr>
            <w:tcW w:w="5912" w:type="dxa"/>
          </w:tcPr>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Relazione specialistica</w:t>
            </w:r>
          </w:p>
        </w:tc>
        <w:tc>
          <w:tcPr>
            <w:tcW w:w="5711" w:type="dxa"/>
          </w:tcPr>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Osservazione in classe</w:t>
            </w:r>
          </w:p>
        </w:tc>
      </w:tr>
      <w:tr w:rsidR="008D0621">
        <w:trPr>
          <w:cantSplit/>
        </w:trPr>
        <w:tc>
          <w:tcPr>
            <w:tcW w:w="3931" w:type="dxa"/>
            <w:vMerge/>
          </w:tcPr>
          <w:p w:rsidR="008D0621" w:rsidRDefault="008D0621">
            <w:pPr>
              <w:widowControl w:val="0"/>
              <w:pBdr>
                <w:top w:val="nil"/>
                <w:left w:val="nil"/>
                <w:bottom w:val="nil"/>
                <w:right w:val="nil"/>
                <w:between w:val="nil"/>
              </w:pBdr>
              <w:spacing w:line="276" w:lineRule="auto"/>
              <w:ind w:left="0" w:hanging="2"/>
              <w:rPr>
                <w:rFonts w:ascii="Tahoma" w:eastAsia="Tahoma" w:hAnsi="Tahoma" w:cs="Tahoma"/>
                <w:color w:val="000000"/>
                <w:sz w:val="22"/>
                <w:szCs w:val="22"/>
              </w:rPr>
            </w:pPr>
          </w:p>
        </w:tc>
        <w:tc>
          <w:tcPr>
            <w:tcW w:w="5912" w:type="dxa"/>
          </w:tcPr>
          <w:p w:rsidR="008D0621" w:rsidRDefault="008D0621">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5711" w:type="dxa"/>
          </w:tcPr>
          <w:p w:rsidR="008D0621" w:rsidRDefault="008D0621">
            <w:pPr>
              <w:pBdr>
                <w:top w:val="nil"/>
                <w:left w:val="nil"/>
                <w:bottom w:val="nil"/>
                <w:right w:val="nil"/>
                <w:between w:val="nil"/>
              </w:pBdr>
              <w:spacing w:line="240" w:lineRule="auto"/>
              <w:ind w:left="0" w:hanging="2"/>
              <w:jc w:val="both"/>
              <w:rPr>
                <w:rFonts w:ascii="Noto Sans Symbols" w:eastAsia="Noto Sans Symbols" w:hAnsi="Noto Sans Symbols" w:cs="Noto Sans Symbols"/>
                <w:color w:val="000000"/>
                <w:sz w:val="22"/>
                <w:szCs w:val="22"/>
              </w:rPr>
            </w:pP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8D0621">
        <w:trPr>
          <w:cantSplit/>
        </w:trPr>
        <w:tc>
          <w:tcPr>
            <w:tcW w:w="3931" w:type="dxa"/>
            <w:vMerge w:val="restart"/>
          </w:tcPr>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CALCOLO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(accuratezza e velocità nel calcolo a mente e scritto)</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912" w:type="dxa"/>
          </w:tcPr>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Relazione specialistica</w:t>
            </w:r>
          </w:p>
        </w:tc>
        <w:tc>
          <w:tcPr>
            <w:tcW w:w="5711" w:type="dxa"/>
          </w:tcPr>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Osservazione in classe</w:t>
            </w:r>
          </w:p>
        </w:tc>
      </w:tr>
      <w:tr w:rsidR="008D0621">
        <w:trPr>
          <w:cantSplit/>
        </w:trPr>
        <w:tc>
          <w:tcPr>
            <w:tcW w:w="3931" w:type="dxa"/>
            <w:vMerge/>
          </w:tcPr>
          <w:p w:rsidR="008D0621" w:rsidRDefault="008D0621">
            <w:pPr>
              <w:widowControl w:val="0"/>
              <w:pBdr>
                <w:top w:val="nil"/>
                <w:left w:val="nil"/>
                <w:bottom w:val="nil"/>
                <w:right w:val="nil"/>
                <w:between w:val="nil"/>
              </w:pBdr>
              <w:spacing w:line="276" w:lineRule="auto"/>
              <w:ind w:left="0" w:hanging="2"/>
              <w:rPr>
                <w:rFonts w:ascii="Tahoma" w:eastAsia="Tahoma" w:hAnsi="Tahoma" w:cs="Tahoma"/>
                <w:color w:val="000000"/>
                <w:sz w:val="22"/>
                <w:szCs w:val="22"/>
              </w:rPr>
            </w:pPr>
          </w:p>
        </w:tc>
        <w:tc>
          <w:tcPr>
            <w:tcW w:w="5912" w:type="dxa"/>
          </w:tcPr>
          <w:p w:rsidR="008D0621" w:rsidRDefault="008D0621">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5711" w:type="dxa"/>
          </w:tcPr>
          <w:p w:rsidR="008D0621" w:rsidRDefault="008D0621">
            <w:pPr>
              <w:pBdr>
                <w:top w:val="nil"/>
                <w:left w:val="nil"/>
                <w:bottom w:val="nil"/>
                <w:right w:val="nil"/>
                <w:between w:val="nil"/>
              </w:pBdr>
              <w:spacing w:line="240" w:lineRule="auto"/>
              <w:ind w:left="0" w:hanging="2"/>
              <w:jc w:val="both"/>
              <w:rPr>
                <w:rFonts w:ascii="Noto Sans Symbols" w:eastAsia="Noto Sans Symbols" w:hAnsi="Noto Sans Symbols" w:cs="Noto Sans Symbols"/>
                <w:color w:val="000000"/>
                <w:sz w:val="22"/>
                <w:szCs w:val="22"/>
              </w:rPr>
            </w:pP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bl>
    <w:p w:rsidR="008D0621" w:rsidRDefault="008D0621">
      <w:pPr>
        <w:ind w:left="0" w:hanging="2"/>
      </w:pPr>
    </w:p>
    <w:tbl>
      <w:tblPr>
        <w:tblStyle w:val="a9"/>
        <w:tblW w:w="155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1"/>
        <w:gridCol w:w="5912"/>
        <w:gridCol w:w="5711"/>
      </w:tblGrid>
      <w:tr w:rsidR="008D0621">
        <w:trPr>
          <w:cantSplit/>
          <w:trHeight w:val="699"/>
        </w:trPr>
        <w:tc>
          <w:tcPr>
            <w:tcW w:w="3931" w:type="dxa"/>
            <w:vMerge w:val="restart"/>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ALTRE ABILITÀ STRUMENTALI </w:t>
            </w:r>
          </w:p>
          <w:p w:rsidR="008D0621" w:rsidRDefault="005E223F">
            <w:pPr>
              <w:pBdr>
                <w:top w:val="nil"/>
                <w:left w:val="nil"/>
                <w:bottom w:val="nil"/>
                <w:right w:val="nil"/>
                <w:between w:val="nil"/>
              </w:pBdr>
              <w:spacing w:line="240" w:lineRule="auto"/>
              <w:ind w:left="0" w:hanging="2"/>
              <w:rPr>
                <w:rFonts w:ascii="Tahoma" w:eastAsia="Tahoma" w:hAnsi="Tahoma" w:cs="Tahoma"/>
                <w:b/>
                <w:color w:val="000000"/>
                <w:sz w:val="22"/>
                <w:szCs w:val="22"/>
              </w:rPr>
            </w:pPr>
            <w:r>
              <w:rPr>
                <w:rFonts w:ascii="Tahoma" w:eastAsia="Tahoma" w:hAnsi="Tahoma" w:cs="Tahoma"/>
                <w:color w:val="000000"/>
                <w:sz w:val="22"/>
                <w:szCs w:val="22"/>
              </w:rPr>
              <w:t>(autonomia di lavoro, memoria e capacità attentive)</w:t>
            </w:r>
          </w:p>
        </w:tc>
        <w:tc>
          <w:tcPr>
            <w:tcW w:w="5912" w:type="dxa"/>
          </w:tcPr>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Relazione specialistica</w:t>
            </w:r>
          </w:p>
        </w:tc>
        <w:tc>
          <w:tcPr>
            <w:tcW w:w="5711" w:type="dxa"/>
          </w:tcPr>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Osservazione in classe</w:t>
            </w:r>
          </w:p>
        </w:tc>
      </w:tr>
      <w:tr w:rsidR="008D0621">
        <w:trPr>
          <w:cantSplit/>
        </w:trPr>
        <w:tc>
          <w:tcPr>
            <w:tcW w:w="3931" w:type="dxa"/>
            <w:vMerge/>
          </w:tcPr>
          <w:p w:rsidR="008D0621" w:rsidRDefault="008D0621">
            <w:pPr>
              <w:widowControl w:val="0"/>
              <w:pBdr>
                <w:top w:val="nil"/>
                <w:left w:val="nil"/>
                <w:bottom w:val="nil"/>
                <w:right w:val="nil"/>
                <w:between w:val="nil"/>
              </w:pBdr>
              <w:spacing w:line="276" w:lineRule="auto"/>
              <w:ind w:left="0" w:hanging="2"/>
              <w:rPr>
                <w:rFonts w:ascii="Tahoma" w:eastAsia="Tahoma" w:hAnsi="Tahoma" w:cs="Tahoma"/>
                <w:color w:val="000000"/>
                <w:sz w:val="22"/>
                <w:szCs w:val="22"/>
              </w:rPr>
            </w:pPr>
          </w:p>
        </w:tc>
        <w:tc>
          <w:tcPr>
            <w:tcW w:w="5912" w:type="dxa"/>
          </w:tcPr>
          <w:p w:rsidR="008D0621" w:rsidRDefault="008D0621">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711" w:type="dxa"/>
          </w:tcPr>
          <w:p w:rsidR="008D0621" w:rsidRDefault="008D0621">
            <w:pPr>
              <w:pBdr>
                <w:top w:val="nil"/>
                <w:left w:val="nil"/>
                <w:bottom w:val="nil"/>
                <w:right w:val="nil"/>
                <w:between w:val="nil"/>
              </w:pBdr>
              <w:spacing w:line="240" w:lineRule="auto"/>
              <w:ind w:left="0" w:hanging="2"/>
              <w:jc w:val="both"/>
              <w:rPr>
                <w:rFonts w:ascii="Noto Sans Symbols" w:eastAsia="Noto Sans Symbols" w:hAnsi="Noto Sans Symbols" w:cs="Noto Sans Symbols"/>
                <w:color w:val="000000"/>
                <w:sz w:val="22"/>
                <w:szCs w:val="22"/>
              </w:rPr>
            </w:pP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r>
    </w:tbl>
    <w:p w:rsidR="008D0621" w:rsidRDefault="008D0621">
      <w:pPr>
        <w:pBdr>
          <w:top w:val="nil"/>
          <w:left w:val="nil"/>
          <w:bottom w:val="nil"/>
          <w:right w:val="nil"/>
          <w:between w:val="nil"/>
        </w:pBdr>
        <w:spacing w:line="240" w:lineRule="auto"/>
        <w:ind w:left="1" w:hanging="3"/>
        <w:jc w:val="both"/>
        <w:rPr>
          <w:rFonts w:ascii="Tahoma" w:eastAsia="Tahoma" w:hAnsi="Tahoma" w:cs="Tahoma"/>
          <w:color w:val="000000"/>
          <w:sz w:val="28"/>
          <w:szCs w:val="28"/>
        </w:rPr>
      </w:pPr>
    </w:p>
    <w:p w:rsidR="008D0621" w:rsidRDefault="008D0621">
      <w:pPr>
        <w:pBdr>
          <w:top w:val="nil"/>
          <w:left w:val="nil"/>
          <w:bottom w:val="nil"/>
          <w:right w:val="nil"/>
          <w:between w:val="nil"/>
        </w:pBdr>
        <w:spacing w:line="240" w:lineRule="auto"/>
        <w:ind w:left="1" w:hanging="3"/>
        <w:jc w:val="both"/>
        <w:rPr>
          <w:rFonts w:ascii="Tahoma" w:eastAsia="Tahoma" w:hAnsi="Tahoma" w:cs="Tahoma"/>
          <w:color w:val="000000"/>
          <w:sz w:val="28"/>
          <w:szCs w:val="28"/>
        </w:rPr>
      </w:pPr>
    </w:p>
    <w:p w:rsidR="008D0621" w:rsidRDefault="005E223F">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r>
        <w:rPr>
          <w:rFonts w:ascii="Tahoma" w:eastAsia="Tahoma" w:hAnsi="Tahoma" w:cs="Tahoma"/>
          <w:b/>
          <w:color w:val="000000"/>
          <w:sz w:val="28"/>
          <w:szCs w:val="28"/>
        </w:rPr>
        <w:t>CARATTERISTICHE DEL PROCESSO DI APPRENDIMENTO</w:t>
      </w:r>
    </w:p>
    <w:p w:rsidR="008D0621" w:rsidRDefault="005E223F">
      <w:pPr>
        <w:pBdr>
          <w:top w:val="nil"/>
          <w:left w:val="nil"/>
          <w:bottom w:val="nil"/>
          <w:right w:val="nil"/>
          <w:between w:val="nil"/>
        </w:pBdr>
        <w:spacing w:line="240" w:lineRule="auto"/>
        <w:ind w:left="1" w:hanging="3"/>
        <w:jc w:val="both"/>
        <w:rPr>
          <w:rFonts w:ascii="Tahoma" w:eastAsia="Tahoma" w:hAnsi="Tahoma" w:cs="Tahoma"/>
          <w:color w:val="000000"/>
          <w:sz w:val="28"/>
          <w:szCs w:val="28"/>
        </w:rPr>
      </w:pPr>
      <w:r>
        <w:rPr>
          <w:rFonts w:ascii="Tahoma" w:eastAsia="Tahoma" w:hAnsi="Tahoma" w:cs="Tahoma"/>
          <w:b/>
          <w:color w:val="000000"/>
          <w:sz w:val="28"/>
          <w:szCs w:val="28"/>
        </w:rPr>
        <w:t xml:space="preserve"> </w:t>
      </w:r>
      <w:r>
        <w:rPr>
          <w:rFonts w:ascii="Tahoma" w:eastAsia="Tahoma" w:hAnsi="Tahoma" w:cs="Tahoma"/>
          <w:color w:val="000000"/>
          <w:sz w:val="28"/>
          <w:szCs w:val="28"/>
        </w:rPr>
        <w:t>(</w:t>
      </w:r>
      <w:r>
        <w:rPr>
          <w:rFonts w:ascii="Tahoma" w:eastAsia="Tahoma" w:hAnsi="Tahoma" w:cs="Tahoma"/>
          <w:color w:val="000000"/>
          <w:sz w:val="20"/>
          <w:szCs w:val="20"/>
        </w:rPr>
        <w:t>INFORMAZIONI RICAVABILI DALLA RELAZIONE SPECIALISTICA E/O DALL’OSSERVAZIONE IN CLASSE</w:t>
      </w:r>
      <w:r w:rsidR="0085717B">
        <w:rPr>
          <w:rFonts w:ascii="Tahoma" w:eastAsia="Tahoma" w:hAnsi="Tahoma" w:cs="Tahoma"/>
          <w:color w:val="000000"/>
          <w:sz w:val="20"/>
          <w:szCs w:val="20"/>
        </w:rPr>
        <w:t>, DA COMPILARE NEL CASO LA SITUAZIONE DI SVANTAGGIO RIGUARDI LA SFERA DEGLI APPRENDIMENTI</w:t>
      </w:r>
      <w:r>
        <w:rPr>
          <w:rFonts w:ascii="Tahoma" w:eastAsia="Tahoma" w:hAnsi="Tahoma" w:cs="Tahoma"/>
          <w:color w:val="000000"/>
          <w:sz w:val="20"/>
          <w:szCs w:val="20"/>
        </w:rPr>
        <w:t>)</w:t>
      </w: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bl>
      <w:tblPr>
        <w:tblStyle w:val="aa"/>
        <w:tblW w:w="156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0"/>
        <w:gridCol w:w="5847"/>
        <w:gridCol w:w="5847"/>
      </w:tblGrid>
      <w:tr w:rsidR="008D0621">
        <w:tc>
          <w:tcPr>
            <w:tcW w:w="3920" w:type="dxa"/>
          </w:tcPr>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Capacità di memorizzare procedure operative nelle discipline tecnico-pratiche</w:t>
            </w:r>
            <w:r>
              <w:rPr>
                <w:rFonts w:ascii="Tahoma" w:eastAsia="Tahoma" w:hAnsi="Tahoma" w:cs="Tahoma"/>
                <w:color w:val="000000"/>
                <w:sz w:val="22"/>
                <w:szCs w:val="22"/>
              </w:rPr>
              <w:t xml:space="preserve"> (formule, strutture grammaticali, regole che governano la lingua…)</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847" w:type="dxa"/>
          </w:tcPr>
          <w:p w:rsidR="008D0621" w:rsidRDefault="008D0621">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Area logico-matematica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adeguata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parzialmente adeguata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con difficoltà</w:t>
            </w:r>
          </w:p>
        </w:tc>
        <w:tc>
          <w:tcPr>
            <w:tcW w:w="5847" w:type="dxa"/>
          </w:tcPr>
          <w:p w:rsidR="008D0621" w:rsidRDefault="008D0621">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Area linguistica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adeguata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parzialmente adeguata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REM" w:eastAsia="REM" w:hAnsi="REM" w:cs="REM"/>
                <w:color w:val="000000"/>
                <w:sz w:val="22"/>
                <w:szCs w:val="22"/>
              </w:rPr>
              <w:t>◻</w:t>
            </w:r>
            <w:r>
              <w:rPr>
                <w:rFonts w:ascii="Tahoma" w:eastAsia="Tahoma" w:hAnsi="Tahoma" w:cs="Tahoma"/>
                <w:color w:val="000000"/>
                <w:sz w:val="22"/>
                <w:szCs w:val="22"/>
              </w:rPr>
              <w:t xml:space="preserve"> con difficoltà</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r>
      <w:tr w:rsidR="008D0621">
        <w:tc>
          <w:tcPr>
            <w:tcW w:w="3920" w:type="dxa"/>
          </w:tcPr>
          <w:p w:rsidR="008D0621" w:rsidRDefault="005E223F">
            <w:pPr>
              <w:keepNext/>
              <w:pBdr>
                <w:top w:val="nil"/>
                <w:left w:val="nil"/>
                <w:bottom w:val="nil"/>
                <w:right w:val="nil"/>
                <w:between w:val="nil"/>
              </w:pBdr>
              <w:spacing w:before="240" w:after="60"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Capacità di immagazzinare e recuperare le informazioni</w:t>
            </w:r>
            <w:r>
              <w:rPr>
                <w:rFonts w:ascii="Tahoma" w:eastAsia="Tahoma" w:hAnsi="Tahoma" w:cs="Tahoma"/>
                <w:b/>
                <w:color w:val="000000"/>
                <w:sz w:val="22"/>
                <w:szCs w:val="22"/>
              </w:rPr>
              <w:br/>
            </w:r>
            <w:r>
              <w:rPr>
                <w:rFonts w:ascii="Tahoma" w:eastAsia="Tahoma" w:hAnsi="Tahoma" w:cs="Tahoma"/>
                <w:color w:val="000000"/>
                <w:sz w:val="22"/>
                <w:szCs w:val="22"/>
              </w:rPr>
              <w:t>(date, definizioni, termini specifici delle discipline...)</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847" w:type="dxa"/>
          </w:tcPr>
          <w:p w:rsidR="008D0621" w:rsidRDefault="008D0621">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Area logico-matematica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adeguata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parzialmente adeguata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con difficoltà</w:t>
            </w:r>
          </w:p>
        </w:tc>
        <w:tc>
          <w:tcPr>
            <w:tcW w:w="5847" w:type="dxa"/>
          </w:tcPr>
          <w:p w:rsidR="008D0621" w:rsidRDefault="008D0621">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Area linguistica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adeguata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parzialmente adeguata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con difficoltà</w:t>
            </w:r>
          </w:p>
        </w:tc>
      </w:tr>
      <w:tr w:rsidR="008D0621">
        <w:tc>
          <w:tcPr>
            <w:tcW w:w="3920" w:type="dxa"/>
          </w:tcPr>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Capacità di organizzare le informazioni</w:t>
            </w:r>
            <w:r>
              <w:rPr>
                <w:rFonts w:ascii="Tahoma" w:eastAsia="Tahoma" w:hAnsi="Tahoma" w:cs="Tahoma"/>
                <w:color w:val="000000"/>
                <w:sz w:val="22"/>
                <w:szCs w:val="22"/>
              </w:rPr>
              <w:t xml:space="preserve"> </w:t>
            </w:r>
            <w:r>
              <w:rPr>
                <w:rFonts w:ascii="Tahoma" w:eastAsia="Tahoma" w:hAnsi="Tahoma" w:cs="Tahoma"/>
                <w:color w:val="000000"/>
                <w:sz w:val="22"/>
                <w:szCs w:val="22"/>
              </w:rPr>
              <w:br/>
              <w:t>(integrazione di più informazioni ed elaborazione di concetti)</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847" w:type="dxa"/>
          </w:tcPr>
          <w:p w:rsidR="008D0621" w:rsidRDefault="008D0621">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Nella produzione scritta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adeguata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parzialmente adeguata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con difficoltà</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5847" w:type="dxa"/>
          </w:tcPr>
          <w:p w:rsidR="008D0621" w:rsidRDefault="008D0621">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Nell’esposizione orale</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adeguata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parzialmente adeguata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con difficoltà</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r>
    </w:tbl>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p>
    <w:p w:rsidR="008D0621" w:rsidRDefault="005E223F">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r>
        <w:rPr>
          <w:rFonts w:ascii="Tahoma" w:eastAsia="Tahoma" w:hAnsi="Tahoma" w:cs="Tahoma"/>
          <w:b/>
          <w:color w:val="000000"/>
          <w:sz w:val="28"/>
          <w:szCs w:val="28"/>
        </w:rPr>
        <w:t>AUTONOMIA E GESTIONE DELLE SUE DIFFICOLTÀ</w:t>
      </w:r>
    </w:p>
    <w:p w:rsidR="008D0621" w:rsidRDefault="005E223F">
      <w:pPr>
        <w:pBdr>
          <w:top w:val="nil"/>
          <w:left w:val="nil"/>
          <w:bottom w:val="nil"/>
          <w:right w:val="nil"/>
          <w:between w:val="nil"/>
        </w:pBdr>
        <w:spacing w:line="240" w:lineRule="auto"/>
        <w:ind w:left="1" w:hanging="3"/>
        <w:jc w:val="both"/>
        <w:rPr>
          <w:rFonts w:ascii="Tahoma" w:eastAsia="Tahoma" w:hAnsi="Tahoma" w:cs="Tahoma"/>
          <w:color w:val="000000"/>
          <w:sz w:val="28"/>
          <w:szCs w:val="28"/>
        </w:rPr>
      </w:pPr>
      <w:r>
        <w:rPr>
          <w:rFonts w:ascii="Tahoma" w:eastAsia="Tahoma" w:hAnsi="Tahoma" w:cs="Tahoma"/>
          <w:color w:val="000000"/>
          <w:sz w:val="28"/>
          <w:szCs w:val="28"/>
        </w:rPr>
        <w:t>(</w:t>
      </w:r>
      <w:r>
        <w:rPr>
          <w:rFonts w:ascii="Tahoma" w:eastAsia="Tahoma" w:hAnsi="Tahoma" w:cs="Tahoma"/>
          <w:color w:val="000000"/>
          <w:sz w:val="20"/>
          <w:szCs w:val="20"/>
        </w:rPr>
        <w:t>INFORMAZIONI RICAVABILI DALLA RELAZIONE SPECIALISTICA E/O DALL’OSSERVAZIONE IN CLASSE)</w:t>
      </w: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bl>
      <w:tblPr>
        <w:tblStyle w:val="ab"/>
        <w:tblW w:w="144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8"/>
        <w:gridCol w:w="8558"/>
      </w:tblGrid>
      <w:tr w:rsidR="008D0621">
        <w:trPr>
          <w:cantSplit/>
        </w:trPr>
        <w:tc>
          <w:tcPr>
            <w:tcW w:w="5868" w:type="dxa"/>
          </w:tcPr>
          <w:p w:rsidR="008D0621" w:rsidRDefault="008D0621">
            <w:pPr>
              <w:pBdr>
                <w:top w:val="nil"/>
                <w:left w:val="nil"/>
                <w:bottom w:val="nil"/>
                <w:right w:val="nil"/>
                <w:between w:val="nil"/>
              </w:pBdr>
              <w:spacing w:line="240" w:lineRule="auto"/>
              <w:ind w:left="0" w:hanging="2"/>
              <w:jc w:val="both"/>
              <w:rPr>
                <w:rFonts w:ascii="Tahoma" w:eastAsia="Tahoma" w:hAnsi="Tahoma" w:cs="Tahoma"/>
                <w:b/>
                <w:color w:val="000000"/>
                <w:sz w:val="22"/>
                <w:szCs w:val="22"/>
              </w:rPr>
            </w:pPr>
          </w:p>
          <w:p w:rsidR="008D0621" w:rsidRDefault="005E223F">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Consapevolezza delle proprie difficoltà</w:t>
            </w:r>
            <w:r>
              <w:rPr>
                <w:rFonts w:ascii="Tahoma" w:eastAsia="Tahoma" w:hAnsi="Tahoma" w:cs="Tahoma"/>
                <w:color w:val="000000"/>
                <w:sz w:val="22"/>
                <w:szCs w:val="22"/>
              </w:rPr>
              <w:t xml:space="preserve"> </w:t>
            </w: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8558" w:type="dxa"/>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è consapevole delle sue difficoltà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parla delle sue difficoltà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affronta con disagio il problema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tende a nascondere il suo problema</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altro</w:t>
            </w:r>
          </w:p>
        </w:tc>
      </w:tr>
      <w:tr w:rsidR="008D0621">
        <w:trPr>
          <w:cantSplit/>
        </w:trPr>
        <w:tc>
          <w:tcPr>
            <w:tcW w:w="5868" w:type="dxa"/>
          </w:tcPr>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Capacità organizzative</w:t>
            </w:r>
            <w:r>
              <w:rPr>
                <w:rFonts w:ascii="Tahoma" w:eastAsia="Tahoma" w:hAnsi="Tahoma" w:cs="Tahoma"/>
                <w:color w:val="000000"/>
                <w:sz w:val="22"/>
                <w:szCs w:val="22"/>
              </w:rPr>
              <w:t xml:space="preserve"> </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8558" w:type="dxa"/>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sa gestire il materiale scolastico </w:t>
            </w:r>
            <w:r>
              <w:rPr>
                <w:rFonts w:ascii="Wingdings" w:eastAsia="Wingdings" w:hAnsi="Wingdings" w:cs="Wingdings"/>
                <w:sz w:val="22"/>
                <w:szCs w:val="22"/>
              </w:rPr>
              <w:t>◻</w:t>
            </w:r>
            <w:r>
              <w:rPr>
                <w:rFonts w:ascii="Tahoma" w:eastAsia="Tahoma" w:hAnsi="Tahoma" w:cs="Tahoma"/>
                <w:color w:val="000000"/>
                <w:sz w:val="22"/>
                <w:szCs w:val="22"/>
              </w:rPr>
              <w:t xml:space="preserve"> s</w:t>
            </w:r>
            <w:r w:rsidR="0085717B">
              <w:rPr>
                <w:rFonts w:ascii="Tahoma" w:eastAsia="Tahoma" w:hAnsi="Tahoma" w:cs="Tahoma"/>
                <w:color w:val="000000"/>
                <w:sz w:val="22"/>
                <w:szCs w:val="22"/>
              </w:rPr>
              <w:t>ì</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r>
              <w:rPr>
                <w:rFonts w:ascii="Wingdings" w:eastAsia="Wingdings" w:hAnsi="Wingdings" w:cs="Wingdings"/>
                <w:sz w:val="22"/>
                <w:szCs w:val="22"/>
              </w:rPr>
              <w:t>◻</w:t>
            </w:r>
            <w:r>
              <w:rPr>
                <w:rFonts w:ascii="Tahoma" w:eastAsia="Tahoma" w:hAnsi="Tahoma" w:cs="Tahoma"/>
                <w:color w:val="000000"/>
                <w:sz w:val="22"/>
                <w:szCs w:val="22"/>
              </w:rPr>
              <w:t xml:space="preserve"> in parte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r>
              <w:rPr>
                <w:rFonts w:ascii="Wingdings" w:eastAsia="Wingdings" w:hAnsi="Wingdings" w:cs="Wingdings"/>
                <w:sz w:val="22"/>
                <w:szCs w:val="22"/>
              </w:rPr>
              <w:t>◻</w:t>
            </w:r>
            <w:r>
              <w:rPr>
                <w:rFonts w:ascii="Tahoma" w:eastAsia="Tahoma" w:hAnsi="Tahoma" w:cs="Tahoma"/>
                <w:color w:val="000000"/>
                <w:sz w:val="22"/>
                <w:szCs w:val="22"/>
              </w:rPr>
              <w:t xml:space="preserve"> no</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sa organizzare un piano di lavoro </w:t>
            </w:r>
            <w:r>
              <w:rPr>
                <w:rFonts w:ascii="Wingdings" w:eastAsia="Wingdings" w:hAnsi="Wingdings" w:cs="Wingdings"/>
                <w:sz w:val="22"/>
                <w:szCs w:val="22"/>
              </w:rPr>
              <w:t>◻</w:t>
            </w:r>
            <w:r>
              <w:rPr>
                <w:rFonts w:ascii="Tahoma" w:eastAsia="Tahoma" w:hAnsi="Tahoma" w:cs="Tahoma"/>
                <w:color w:val="000000"/>
                <w:sz w:val="22"/>
                <w:szCs w:val="22"/>
              </w:rPr>
              <w:t xml:space="preserve"> s</w:t>
            </w:r>
            <w:r w:rsidR="0085717B">
              <w:rPr>
                <w:rFonts w:ascii="Tahoma" w:eastAsia="Tahoma" w:hAnsi="Tahoma" w:cs="Tahoma"/>
                <w:color w:val="000000"/>
                <w:sz w:val="22"/>
                <w:szCs w:val="22"/>
              </w:rPr>
              <w:t>ì</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                                                    </w:t>
            </w:r>
            <w:r>
              <w:rPr>
                <w:rFonts w:ascii="Wingdings" w:eastAsia="Wingdings" w:hAnsi="Wingdings" w:cs="Wingdings"/>
                <w:sz w:val="22"/>
                <w:szCs w:val="22"/>
              </w:rPr>
              <w:t>◻</w:t>
            </w:r>
            <w:r>
              <w:rPr>
                <w:rFonts w:ascii="Tahoma" w:eastAsia="Tahoma" w:hAnsi="Tahoma" w:cs="Tahoma"/>
                <w:color w:val="000000"/>
                <w:sz w:val="22"/>
                <w:szCs w:val="22"/>
              </w:rPr>
              <w:t xml:space="preserve"> in parte </w:t>
            </w:r>
          </w:p>
          <w:p w:rsidR="008D0621" w:rsidRDefault="005E223F">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                                                    </w:t>
            </w:r>
            <w:r>
              <w:rPr>
                <w:rFonts w:ascii="Wingdings" w:eastAsia="Wingdings" w:hAnsi="Wingdings" w:cs="Wingdings"/>
                <w:sz w:val="22"/>
                <w:szCs w:val="22"/>
              </w:rPr>
              <w:t>◻</w:t>
            </w:r>
            <w:r>
              <w:rPr>
                <w:rFonts w:ascii="Tahoma" w:eastAsia="Tahoma" w:hAnsi="Tahoma" w:cs="Tahoma"/>
                <w:color w:val="000000"/>
                <w:sz w:val="22"/>
                <w:szCs w:val="22"/>
              </w:rPr>
              <w:t xml:space="preserve"> no</w:t>
            </w:r>
          </w:p>
        </w:tc>
      </w:tr>
      <w:tr w:rsidR="008D0621">
        <w:trPr>
          <w:cantSplit/>
        </w:trPr>
        <w:tc>
          <w:tcPr>
            <w:tcW w:w="5868" w:type="dxa"/>
          </w:tcPr>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Senso di autoefficacia</w:t>
            </w:r>
            <w:r>
              <w:rPr>
                <w:rFonts w:ascii="Tahoma" w:eastAsia="Tahoma" w:hAnsi="Tahoma" w:cs="Tahoma"/>
                <w:color w:val="000000"/>
                <w:sz w:val="22"/>
                <w:szCs w:val="22"/>
              </w:rPr>
              <w:t xml:space="preserve">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(percezione soggettiva di riuscire ad affrontare gli impegni scolastici con successo e fiducia nelle proprie possibilità di imparare) </w:t>
            </w: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8558" w:type="dxa"/>
          </w:tcPr>
          <w:p w:rsidR="008D0621" w:rsidRDefault="008D0621">
            <w:pPr>
              <w:pBdr>
                <w:top w:val="nil"/>
                <w:left w:val="nil"/>
                <w:bottom w:val="nil"/>
                <w:right w:val="nil"/>
                <w:between w:val="nil"/>
              </w:pBdr>
              <w:spacing w:line="240" w:lineRule="auto"/>
              <w:ind w:left="0" w:hanging="2"/>
              <w:rPr>
                <w:rFonts w:ascii="Noto Sans Symbols" w:eastAsia="Noto Sans Symbols" w:hAnsi="Noto Sans Symbols" w:cs="Noto Sans Symbols"/>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s</w:t>
            </w:r>
            <w:r w:rsidR="0085717B">
              <w:rPr>
                <w:rFonts w:ascii="Tahoma" w:eastAsia="Tahoma" w:hAnsi="Tahoma" w:cs="Tahoma"/>
                <w:color w:val="000000"/>
                <w:sz w:val="22"/>
                <w:szCs w:val="22"/>
              </w:rPr>
              <w:t>ì</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in parte, nelle seguenti discipline:</w:t>
            </w:r>
          </w:p>
          <w:p w:rsidR="008D0621" w:rsidRDefault="005E223F">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no</w:t>
            </w:r>
          </w:p>
        </w:tc>
      </w:tr>
      <w:tr w:rsidR="008D0621">
        <w:trPr>
          <w:cantSplit/>
        </w:trPr>
        <w:tc>
          <w:tcPr>
            <w:tcW w:w="5868" w:type="dxa"/>
          </w:tcPr>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Svolgimento dei compiti assegnati</w:t>
            </w:r>
            <w:r>
              <w:rPr>
                <w:rFonts w:ascii="Tahoma" w:eastAsia="Tahoma" w:hAnsi="Tahoma" w:cs="Tahoma"/>
                <w:color w:val="000000"/>
                <w:sz w:val="22"/>
                <w:szCs w:val="22"/>
              </w:rPr>
              <w:t xml:space="preserve"> </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8558" w:type="dxa"/>
          </w:tcPr>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è autonomo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è autonomo solo in parte</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necessita di azioni di supporto </w:t>
            </w:r>
          </w:p>
          <w:p w:rsidR="008D0621" w:rsidRDefault="005E223F">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necessita di interazione con il docente</w:t>
            </w:r>
          </w:p>
          <w:p w:rsidR="008D0621" w:rsidRDefault="005E223F">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necessita di interazione con i compagni</w:t>
            </w:r>
          </w:p>
        </w:tc>
      </w:tr>
      <w:tr w:rsidR="008D0621">
        <w:trPr>
          <w:cantSplit/>
        </w:trPr>
        <w:tc>
          <w:tcPr>
            <w:tcW w:w="5868" w:type="dxa"/>
          </w:tcPr>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Utilizza strategie per seguire la lezione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(sottolinea, identifica parole–chiave, costruisce schemi, tabelle o diagrammi …)</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8558" w:type="dxa"/>
          </w:tcPr>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REM" w:eastAsia="REM" w:hAnsi="REM" w:cs="REM"/>
                <w:color w:val="000000"/>
                <w:sz w:val="22"/>
                <w:szCs w:val="22"/>
              </w:rPr>
              <w:t>◻</w:t>
            </w:r>
            <w:r>
              <w:rPr>
                <w:rFonts w:ascii="Tahoma" w:eastAsia="Tahoma" w:hAnsi="Tahoma" w:cs="Tahoma"/>
                <w:color w:val="000000"/>
                <w:sz w:val="22"/>
                <w:szCs w:val="22"/>
              </w:rPr>
              <w:t xml:space="preserve"> sì (specificare quali e in quali discipline)</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REM" w:eastAsia="REM" w:hAnsi="REM" w:cs="REM"/>
                <w:color w:val="000000"/>
                <w:sz w:val="22"/>
                <w:szCs w:val="22"/>
              </w:rPr>
              <w:t>◻</w:t>
            </w:r>
            <w:r>
              <w:rPr>
                <w:rFonts w:ascii="Tahoma" w:eastAsia="Tahoma" w:hAnsi="Tahoma" w:cs="Tahoma"/>
                <w:color w:val="000000"/>
                <w:sz w:val="22"/>
                <w:szCs w:val="22"/>
              </w:rPr>
              <w:t xml:space="preserve"> in parte (specificare quali e in quali discipline)</w:t>
            </w:r>
          </w:p>
          <w:p w:rsidR="008D0621" w:rsidRDefault="005E223F">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REM" w:eastAsia="REM" w:hAnsi="REM" w:cs="REM"/>
                <w:color w:val="000000"/>
                <w:sz w:val="22"/>
                <w:szCs w:val="22"/>
              </w:rPr>
              <w:t>◻</w:t>
            </w:r>
            <w:r>
              <w:rPr>
                <w:rFonts w:ascii="Tahoma" w:eastAsia="Tahoma" w:hAnsi="Tahoma" w:cs="Tahoma"/>
                <w:color w:val="000000"/>
                <w:sz w:val="22"/>
                <w:szCs w:val="22"/>
              </w:rPr>
              <w:t xml:space="preserve"> no</w:t>
            </w: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8D0621">
        <w:trPr>
          <w:cantSplit/>
        </w:trPr>
        <w:tc>
          <w:tcPr>
            <w:tcW w:w="5868" w:type="dxa"/>
          </w:tcPr>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Utilizza strategie per ricordare </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(immagini, colori, riquadrature…)</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8558" w:type="dxa"/>
          </w:tcPr>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REM" w:eastAsia="REM" w:hAnsi="REM" w:cs="REM"/>
                <w:color w:val="000000"/>
                <w:sz w:val="22"/>
                <w:szCs w:val="22"/>
              </w:rPr>
              <w:t>◻</w:t>
            </w:r>
            <w:r>
              <w:rPr>
                <w:rFonts w:ascii="Tahoma" w:eastAsia="Tahoma" w:hAnsi="Tahoma" w:cs="Tahoma"/>
                <w:color w:val="000000"/>
                <w:sz w:val="22"/>
                <w:szCs w:val="22"/>
              </w:rPr>
              <w:t xml:space="preserve"> sì (specificare quali e in quali discipline)</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in parte (specificare quali e in quali discipline)</w:t>
            </w:r>
          </w:p>
          <w:p w:rsidR="008D0621" w:rsidRDefault="005E223F">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no</w:t>
            </w:r>
          </w:p>
          <w:p w:rsidR="008D0621" w:rsidRDefault="008D0621">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8D0621">
        <w:trPr>
          <w:cantSplit/>
        </w:trPr>
        <w:tc>
          <w:tcPr>
            <w:tcW w:w="5868" w:type="dxa"/>
          </w:tcPr>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xml:space="preserve">Utilizza strumenti </w:t>
            </w:r>
            <w:r>
              <w:rPr>
                <w:rFonts w:ascii="Tahoma" w:eastAsia="Tahoma" w:hAnsi="Tahoma" w:cs="Tahoma"/>
                <w:color w:val="000000"/>
                <w:sz w:val="22"/>
                <w:szCs w:val="22"/>
              </w:rPr>
              <w:t>(libro digitale, programmi per realizzare grafici, calcolatrici, pc, software, materiali strutturati…)</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c>
          <w:tcPr>
            <w:tcW w:w="8558" w:type="dxa"/>
          </w:tcPr>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REM" w:eastAsia="REM" w:hAnsi="REM" w:cs="REM"/>
                <w:color w:val="000000"/>
                <w:sz w:val="22"/>
                <w:szCs w:val="22"/>
              </w:rPr>
              <w:t>◻</w:t>
            </w:r>
            <w:r>
              <w:rPr>
                <w:rFonts w:ascii="Tahoma" w:eastAsia="Tahoma" w:hAnsi="Tahoma" w:cs="Tahoma"/>
                <w:color w:val="000000"/>
                <w:sz w:val="22"/>
                <w:szCs w:val="22"/>
              </w:rPr>
              <w:t xml:space="preserve"> sì (specificare quali e in quali discipline)</w:t>
            </w: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REM" w:eastAsia="REM" w:hAnsi="REM" w:cs="REM"/>
                <w:color w:val="000000"/>
                <w:sz w:val="22"/>
                <w:szCs w:val="22"/>
              </w:rPr>
              <w:t>◻</w:t>
            </w:r>
            <w:r>
              <w:rPr>
                <w:rFonts w:ascii="Tahoma" w:eastAsia="Tahoma" w:hAnsi="Tahoma" w:cs="Tahoma"/>
                <w:color w:val="000000"/>
                <w:sz w:val="22"/>
                <w:szCs w:val="22"/>
              </w:rPr>
              <w:t xml:space="preserve"> in parte (specificare quali e in quali discipline)</w:t>
            </w:r>
          </w:p>
          <w:p w:rsidR="008D0621" w:rsidRDefault="005E223F">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Wingdings" w:eastAsia="Wingdings" w:hAnsi="Wingdings" w:cs="Wingdings"/>
                <w:sz w:val="22"/>
                <w:szCs w:val="22"/>
              </w:rPr>
              <w:t>◻</w:t>
            </w:r>
            <w:r>
              <w:rPr>
                <w:rFonts w:ascii="Tahoma" w:eastAsia="Tahoma" w:hAnsi="Tahoma" w:cs="Tahoma"/>
                <w:color w:val="000000"/>
                <w:sz w:val="22"/>
                <w:szCs w:val="22"/>
              </w:rPr>
              <w:t xml:space="preserve"> no</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tc>
      </w:tr>
    </w:tbl>
    <w:p w:rsidR="008D0621" w:rsidRDefault="008D0621">
      <w:pPr>
        <w:pBdr>
          <w:top w:val="nil"/>
          <w:left w:val="nil"/>
          <w:bottom w:val="nil"/>
          <w:right w:val="nil"/>
          <w:between w:val="nil"/>
        </w:pBdr>
        <w:spacing w:line="240" w:lineRule="auto"/>
        <w:ind w:left="1" w:hanging="3"/>
        <w:jc w:val="both"/>
        <w:rPr>
          <w:rFonts w:ascii="Tahoma" w:eastAsia="Tahoma" w:hAnsi="Tahoma" w:cs="Tahoma"/>
          <w:color w:val="000000"/>
          <w:sz w:val="28"/>
          <w:szCs w:val="28"/>
        </w:rPr>
      </w:pPr>
    </w:p>
    <w:p w:rsidR="008D0621" w:rsidRDefault="008D0621">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p>
    <w:p w:rsidR="008D0621" w:rsidRPr="0085717B" w:rsidRDefault="005E223F">
      <w:pPr>
        <w:pBdr>
          <w:top w:val="nil"/>
          <w:left w:val="nil"/>
          <w:bottom w:val="nil"/>
          <w:right w:val="nil"/>
          <w:between w:val="nil"/>
        </w:pBdr>
        <w:spacing w:line="240" w:lineRule="auto"/>
        <w:ind w:left="1" w:hanging="3"/>
        <w:jc w:val="both"/>
        <w:rPr>
          <w:rFonts w:ascii="Tahoma" w:eastAsia="Tahoma" w:hAnsi="Tahoma" w:cs="Tahoma"/>
          <w:sz w:val="28"/>
          <w:szCs w:val="28"/>
        </w:rPr>
      </w:pPr>
      <w:r>
        <w:rPr>
          <w:rFonts w:ascii="Tahoma" w:eastAsia="Tahoma" w:hAnsi="Tahoma" w:cs="Tahoma"/>
          <w:b/>
          <w:color w:val="000000"/>
          <w:sz w:val="28"/>
          <w:szCs w:val="28"/>
        </w:rPr>
        <w:t xml:space="preserve">GLI OBIETTIVI GENERALI DI APPRENDIMENTO E/O SPECIFICI DISCIPLINARI </w:t>
      </w:r>
      <w:r w:rsidRPr="0085717B">
        <w:rPr>
          <w:rFonts w:ascii="Tahoma" w:eastAsia="Tahoma" w:hAnsi="Tahoma" w:cs="Tahoma"/>
          <w:color w:val="000000"/>
          <w:sz w:val="28"/>
          <w:szCs w:val="28"/>
        </w:rPr>
        <w:t>(a seconda della tipologia di svantaggio)</w:t>
      </w:r>
      <w:r w:rsidRPr="0085717B">
        <w:rPr>
          <w:rFonts w:ascii="Tahoma" w:eastAsia="Tahoma" w:hAnsi="Tahoma" w:cs="Tahoma"/>
          <w:sz w:val="28"/>
          <w:szCs w:val="28"/>
        </w:rPr>
        <w:t xml:space="preserve"> </w:t>
      </w:r>
    </w:p>
    <w:p w:rsidR="00E2406F" w:rsidRDefault="00E2406F" w:rsidP="00066A1E">
      <w:pPr>
        <w:pBdr>
          <w:top w:val="nil"/>
          <w:left w:val="nil"/>
          <w:bottom w:val="nil"/>
          <w:right w:val="nil"/>
          <w:between w:val="nil"/>
        </w:pBdr>
        <w:spacing w:line="240" w:lineRule="auto"/>
        <w:ind w:leftChars="0" w:left="0" w:firstLineChars="0" w:firstLine="0"/>
        <w:jc w:val="both"/>
        <w:rPr>
          <w:rFonts w:ascii="Tahoma" w:eastAsia="Tahoma" w:hAnsi="Tahoma" w:cs="Tahoma"/>
          <w:color w:val="000000"/>
          <w:sz w:val="28"/>
          <w:szCs w:val="28"/>
        </w:rPr>
      </w:pPr>
    </w:p>
    <w:p w:rsidR="00E2406F" w:rsidRPr="00066A1E" w:rsidRDefault="00E2406F" w:rsidP="00066A1E">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E2406F" w:rsidRPr="00066A1E" w:rsidRDefault="00E2406F" w:rsidP="00066A1E">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8D0621" w:rsidRPr="00066A1E" w:rsidRDefault="008D0621" w:rsidP="00066A1E">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EC71B5" w:rsidRDefault="00EC71B5">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p>
    <w:p w:rsidR="00EC71B5" w:rsidRDefault="00EC71B5">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p>
    <w:p w:rsidR="008D0621" w:rsidRDefault="005E223F">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r>
        <w:rPr>
          <w:rFonts w:ascii="Tahoma" w:eastAsia="Tahoma" w:hAnsi="Tahoma" w:cs="Tahoma"/>
          <w:b/>
          <w:color w:val="000000"/>
          <w:sz w:val="28"/>
          <w:szCs w:val="28"/>
        </w:rPr>
        <w:t>ATTIVITA’/ CONDIZIONI FACILITANTI/STRATEGIE DIDATTICHE INCLUSIVE ADOTTATE DAL CONSIGLIO DI CLASSE</w:t>
      </w:r>
    </w:p>
    <w:p w:rsidR="008D0621" w:rsidRDefault="005E223F">
      <w:pPr>
        <w:pBdr>
          <w:top w:val="nil"/>
          <w:left w:val="nil"/>
          <w:bottom w:val="nil"/>
          <w:right w:val="nil"/>
          <w:between w:val="nil"/>
        </w:pBdr>
        <w:spacing w:line="276" w:lineRule="auto"/>
        <w:ind w:left="1" w:hanging="3"/>
        <w:rPr>
          <w:rFonts w:ascii="Tahoma" w:eastAsia="Tahoma" w:hAnsi="Tahoma" w:cs="Tahoma"/>
          <w:color w:val="000000"/>
          <w:sz w:val="28"/>
          <w:szCs w:val="28"/>
        </w:rPr>
      </w:pPr>
      <w:r>
        <w:rPr>
          <w:rFonts w:ascii="Tahoma" w:eastAsia="Tahoma" w:hAnsi="Tahoma" w:cs="Tahoma"/>
          <w:color w:val="000000"/>
          <w:sz w:val="28"/>
          <w:szCs w:val="28"/>
        </w:rPr>
        <w:t xml:space="preserve">(Eliminare i punti non coerenti con l’azione del Consiglio di </w:t>
      </w:r>
      <w:r w:rsidR="0085717B">
        <w:rPr>
          <w:rFonts w:ascii="Tahoma" w:eastAsia="Tahoma" w:hAnsi="Tahoma" w:cs="Tahoma"/>
          <w:color w:val="000000"/>
          <w:sz w:val="28"/>
          <w:szCs w:val="28"/>
        </w:rPr>
        <w:t>C</w:t>
      </w:r>
      <w:r>
        <w:rPr>
          <w:rFonts w:ascii="Tahoma" w:eastAsia="Tahoma" w:hAnsi="Tahoma" w:cs="Tahoma"/>
          <w:color w:val="000000"/>
          <w:sz w:val="28"/>
          <w:szCs w:val="28"/>
        </w:rPr>
        <w:t xml:space="preserve">lasse) </w:t>
      </w:r>
    </w:p>
    <w:p w:rsidR="008D0621" w:rsidRDefault="008D0621">
      <w:pPr>
        <w:pBdr>
          <w:top w:val="nil"/>
          <w:left w:val="nil"/>
          <w:bottom w:val="nil"/>
          <w:right w:val="nil"/>
          <w:between w:val="nil"/>
        </w:pBdr>
        <w:spacing w:line="240" w:lineRule="auto"/>
        <w:ind w:left="1" w:hanging="3"/>
        <w:jc w:val="both"/>
        <w:rPr>
          <w:rFonts w:ascii="Tahoma" w:eastAsia="Tahoma" w:hAnsi="Tahoma" w:cs="Tahoma"/>
          <w:color w:val="000000"/>
          <w:sz w:val="28"/>
          <w:szCs w:val="28"/>
        </w:rPr>
      </w:pP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Incoraggiare l’apprendimento collaborativo favorendo le attività in piccoli gruppi.</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Incoraggiare il coinvolgimento del gruppo classe come facilitatore dell’apprendimento.</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Predisporre azioni di tutoraggio.</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Incentivare la creazione, da parte dello studente/studentessa, di sintesi, schemi, parole chiave, mappe concettuali delle unità di apprendimento.</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Distribuire i carichi di lavoro (definire priorità, selezionare contenuti, acquisizione progressiva dei vocaboli e delle regole).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Dividere gli obiettivi di un compito in sotto-obiettivi.</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Privilegiare l’apprendimento esperienziale e laboratoriale per favorire l’operatività e allo stesso tempo il dialogo e la riflessione sul fare.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Sviluppare processi di autovalutazione e autocontrollo delle strategie di apprendimento.</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Sollecitare lo studente/studentessa a prendere parte ai recuperi organizzati dall’Istituto (corsi di recupero, sportelli didattici…).</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Prevedere flessibilità circa l’applicazione del Regolamento d’Istituto per le entrate in ritardo.</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Permettere l’uscita dall’aula al bisogno.</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Progettare attività adattata rispetto al compito comune (in classe).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Progettare attività differenziata con materiale predisposto (in classe).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Pianificare attività di approfondimento/recupero a gruppi dentro la classe.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Pianificare attività di approfondimento/recupero individuale.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Prevedere attività didattica di recupero fuori dalla classe (in presenza /a distanza).</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Progettare attività alternativa o laboratori specifici.</w:t>
      </w:r>
    </w:p>
    <w:p w:rsidR="00E2406F" w:rsidRDefault="00E2406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Prevedere flessibilità nella frequenza delle attività didattiche curricolari.</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Altro…………………………</w:t>
      </w:r>
    </w:p>
    <w:p w:rsidR="008D0621" w:rsidRDefault="008D0621">
      <w:p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8D0621" w:rsidRDefault="008D0621">
      <w:p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r>
        <w:rPr>
          <w:rFonts w:ascii="Tahoma" w:eastAsia="Tahoma" w:hAnsi="Tahoma" w:cs="Tahoma"/>
          <w:b/>
          <w:color w:val="000000"/>
          <w:sz w:val="28"/>
          <w:szCs w:val="28"/>
        </w:rPr>
        <w:t>ADATTAMENTI E STRUMENTI COMPENSATIVI</w:t>
      </w:r>
    </w:p>
    <w:p w:rsidR="008D0621" w:rsidRDefault="005E223F">
      <w:pPr>
        <w:pBdr>
          <w:top w:val="nil"/>
          <w:left w:val="nil"/>
          <w:bottom w:val="nil"/>
          <w:right w:val="nil"/>
          <w:between w:val="nil"/>
        </w:pBdr>
        <w:spacing w:line="276" w:lineRule="auto"/>
        <w:ind w:left="1" w:hanging="3"/>
        <w:rPr>
          <w:rFonts w:ascii="Tahoma" w:eastAsia="Tahoma" w:hAnsi="Tahoma" w:cs="Tahoma"/>
          <w:color w:val="000000"/>
          <w:sz w:val="28"/>
          <w:szCs w:val="28"/>
        </w:rPr>
      </w:pPr>
      <w:r>
        <w:rPr>
          <w:rFonts w:ascii="Tahoma" w:eastAsia="Tahoma" w:hAnsi="Tahoma" w:cs="Tahoma"/>
          <w:color w:val="000000"/>
          <w:sz w:val="28"/>
          <w:szCs w:val="28"/>
        </w:rPr>
        <w:t xml:space="preserve">(Eliminare i punti non coerenti con l’azione del Consiglio di </w:t>
      </w:r>
      <w:r w:rsidR="006C1064">
        <w:rPr>
          <w:rFonts w:ascii="Tahoma" w:eastAsia="Tahoma" w:hAnsi="Tahoma" w:cs="Tahoma"/>
          <w:color w:val="000000"/>
          <w:sz w:val="28"/>
          <w:szCs w:val="28"/>
        </w:rPr>
        <w:t>C</w:t>
      </w:r>
      <w:r>
        <w:rPr>
          <w:rFonts w:ascii="Tahoma" w:eastAsia="Tahoma" w:hAnsi="Tahoma" w:cs="Tahoma"/>
          <w:color w:val="000000"/>
          <w:sz w:val="28"/>
          <w:szCs w:val="28"/>
        </w:rPr>
        <w:t xml:space="preserve">lasse) </w:t>
      </w:r>
    </w:p>
    <w:p w:rsidR="008D0621" w:rsidRDefault="008D0621">
      <w:pPr>
        <w:pBdr>
          <w:top w:val="nil"/>
          <w:left w:val="nil"/>
          <w:bottom w:val="nil"/>
          <w:right w:val="nil"/>
          <w:between w:val="nil"/>
        </w:pBdr>
        <w:spacing w:line="240" w:lineRule="auto"/>
        <w:ind w:left="1" w:hanging="3"/>
        <w:jc w:val="both"/>
        <w:rPr>
          <w:rFonts w:ascii="Tahoma" w:eastAsia="Tahoma" w:hAnsi="Tahoma" w:cs="Tahoma"/>
          <w:b/>
          <w:color w:val="000000"/>
          <w:sz w:val="28"/>
          <w:szCs w:val="28"/>
        </w:rPr>
      </w:pP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Sostenere e promuovere un approccio strategico nello studio, utilizzando strumenti multimediali e/o mediatori didattici facilitanti l’apprendimento </w:t>
      </w:r>
    </w:p>
    <w:p w:rsidR="008D0621" w:rsidRDefault="005E223F">
      <w:p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          (immagini, mappe…).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Personalizzare e ridurre il carico di studio (parzialmente/in graduale normalizzazione).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Adottare metodologie e strategie didattiche inclusive.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Prevedere attività alternative.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Adattare i tempi di consegna (se necessario e su indicazione del docente).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Altro ………………………………………………………………………………</w:t>
      </w:r>
    </w:p>
    <w:p w:rsidR="008D0621" w:rsidRDefault="008D0621">
      <w:p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066A1E" w:rsidRDefault="00066A1E">
      <w:p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1" w:hanging="3"/>
        <w:rPr>
          <w:rFonts w:ascii="Tahoma" w:eastAsia="Tahoma" w:hAnsi="Tahoma" w:cs="Tahoma"/>
          <w:b/>
          <w:color w:val="000000"/>
          <w:sz w:val="28"/>
          <w:szCs w:val="28"/>
        </w:rPr>
      </w:pPr>
      <w:r>
        <w:rPr>
          <w:rFonts w:ascii="Tahoma" w:eastAsia="Tahoma" w:hAnsi="Tahoma" w:cs="Tahoma"/>
          <w:b/>
          <w:color w:val="000000"/>
          <w:sz w:val="28"/>
          <w:szCs w:val="28"/>
        </w:rPr>
        <w:t>MISURE DISPENSATIVE</w:t>
      </w:r>
    </w:p>
    <w:p w:rsidR="008D0621" w:rsidRDefault="005E223F">
      <w:pPr>
        <w:pBdr>
          <w:top w:val="nil"/>
          <w:left w:val="nil"/>
          <w:bottom w:val="nil"/>
          <w:right w:val="nil"/>
          <w:between w:val="nil"/>
        </w:pBdr>
        <w:spacing w:line="276" w:lineRule="auto"/>
        <w:ind w:left="1" w:hanging="3"/>
        <w:rPr>
          <w:rFonts w:ascii="Tahoma" w:eastAsia="Tahoma" w:hAnsi="Tahoma" w:cs="Tahoma"/>
          <w:color w:val="000000"/>
          <w:sz w:val="28"/>
          <w:szCs w:val="28"/>
        </w:rPr>
      </w:pPr>
      <w:r>
        <w:rPr>
          <w:rFonts w:ascii="Tahoma" w:eastAsia="Tahoma" w:hAnsi="Tahoma" w:cs="Tahoma"/>
          <w:color w:val="000000"/>
          <w:sz w:val="28"/>
          <w:szCs w:val="28"/>
        </w:rPr>
        <w:t xml:space="preserve">(Eliminare i punti non coerenti con l’azione del Consiglio di </w:t>
      </w:r>
      <w:r w:rsidR="006C1064">
        <w:rPr>
          <w:rFonts w:ascii="Tahoma" w:eastAsia="Tahoma" w:hAnsi="Tahoma" w:cs="Tahoma"/>
          <w:color w:val="000000"/>
          <w:sz w:val="28"/>
          <w:szCs w:val="28"/>
        </w:rPr>
        <w:t>C</w:t>
      </w:r>
      <w:r>
        <w:rPr>
          <w:rFonts w:ascii="Tahoma" w:eastAsia="Tahoma" w:hAnsi="Tahoma" w:cs="Tahoma"/>
          <w:color w:val="000000"/>
          <w:sz w:val="28"/>
          <w:szCs w:val="28"/>
        </w:rPr>
        <w:t xml:space="preserve">lasse) </w:t>
      </w:r>
    </w:p>
    <w:p w:rsidR="008D0621" w:rsidRDefault="008D0621">
      <w:pPr>
        <w:pBdr>
          <w:top w:val="nil"/>
          <w:left w:val="nil"/>
          <w:bottom w:val="nil"/>
          <w:right w:val="nil"/>
          <w:between w:val="nil"/>
        </w:pBdr>
        <w:spacing w:line="240" w:lineRule="auto"/>
        <w:ind w:left="1" w:hanging="3"/>
        <w:rPr>
          <w:rFonts w:ascii="Tahoma" w:eastAsia="Tahoma" w:hAnsi="Tahoma" w:cs="Tahoma"/>
          <w:b/>
          <w:color w:val="000000"/>
          <w:sz w:val="28"/>
          <w:szCs w:val="28"/>
        </w:rPr>
      </w:pP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Dispensare dalla lettura ad alta voce, a meno che il desiderio non sia espresso dallo studente/studentessa.</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Dispensare dallo scrivere alla lavagna, a meno che il desiderio non sia espresso dallo studente/studentessa.</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Dispensare dalle prove orali, compensate con prove scritte.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Dispensare, se necessario, dai lavori di gruppo.</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Programmare tempi più lunghi per l’esecuzione delle prove o una decurtazione del 30%, qualora il test preveda lunghi passaggi in letto-scrittura.</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Altro ………………………………………………………………………………</w:t>
      </w:r>
    </w:p>
    <w:p w:rsidR="008D0621" w:rsidRDefault="008D0621">
      <w:p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1" w:hanging="3"/>
        <w:rPr>
          <w:rFonts w:ascii="Tahoma" w:eastAsia="Tahoma" w:hAnsi="Tahoma" w:cs="Tahoma"/>
          <w:b/>
          <w:color w:val="000000"/>
          <w:sz w:val="28"/>
          <w:szCs w:val="28"/>
        </w:rPr>
      </w:pPr>
    </w:p>
    <w:p w:rsidR="008D0621" w:rsidRDefault="008D0621">
      <w:pPr>
        <w:pBdr>
          <w:top w:val="nil"/>
          <w:left w:val="nil"/>
          <w:bottom w:val="nil"/>
          <w:right w:val="nil"/>
          <w:between w:val="nil"/>
        </w:pBdr>
        <w:spacing w:line="240" w:lineRule="auto"/>
        <w:ind w:left="1" w:hanging="3"/>
        <w:rPr>
          <w:rFonts w:ascii="Tahoma" w:eastAsia="Tahoma" w:hAnsi="Tahoma" w:cs="Tahoma"/>
          <w:b/>
          <w:sz w:val="28"/>
          <w:szCs w:val="28"/>
        </w:rPr>
      </w:pPr>
    </w:p>
    <w:p w:rsidR="008D0621" w:rsidRDefault="005E223F">
      <w:pPr>
        <w:pBdr>
          <w:top w:val="nil"/>
          <w:left w:val="nil"/>
          <w:bottom w:val="nil"/>
          <w:right w:val="nil"/>
          <w:between w:val="nil"/>
        </w:pBdr>
        <w:spacing w:line="240" w:lineRule="auto"/>
        <w:ind w:left="1" w:hanging="3"/>
        <w:rPr>
          <w:rFonts w:ascii="Tahoma" w:eastAsia="Tahoma" w:hAnsi="Tahoma" w:cs="Tahoma"/>
          <w:b/>
          <w:color w:val="000000"/>
          <w:sz w:val="28"/>
          <w:szCs w:val="28"/>
        </w:rPr>
      </w:pPr>
      <w:r>
        <w:rPr>
          <w:rFonts w:ascii="Tahoma" w:eastAsia="Tahoma" w:hAnsi="Tahoma" w:cs="Tahoma"/>
          <w:b/>
          <w:color w:val="000000"/>
          <w:sz w:val="28"/>
          <w:szCs w:val="28"/>
        </w:rPr>
        <w:t>VERIFICHE</w:t>
      </w:r>
    </w:p>
    <w:p w:rsidR="008D0621" w:rsidRDefault="008D0621">
      <w:pPr>
        <w:pBdr>
          <w:top w:val="nil"/>
          <w:left w:val="nil"/>
          <w:bottom w:val="nil"/>
          <w:right w:val="nil"/>
          <w:between w:val="nil"/>
        </w:pBdr>
        <w:spacing w:line="240" w:lineRule="auto"/>
        <w:ind w:left="1" w:hanging="3"/>
        <w:rPr>
          <w:rFonts w:ascii="Tahoma" w:eastAsia="Tahoma" w:hAnsi="Tahoma" w:cs="Tahoma"/>
          <w:color w:val="000000"/>
          <w:sz w:val="28"/>
          <w:szCs w:val="28"/>
        </w:rPr>
      </w:pPr>
    </w:p>
    <w:p w:rsidR="008D0621" w:rsidRDefault="008D0621">
      <w:pPr>
        <w:pBdr>
          <w:top w:val="nil"/>
          <w:left w:val="nil"/>
          <w:bottom w:val="nil"/>
          <w:right w:val="nil"/>
          <w:between w:val="nil"/>
        </w:pBdr>
        <w:spacing w:line="240" w:lineRule="auto"/>
        <w:ind w:left="1" w:hanging="3"/>
        <w:rPr>
          <w:rFonts w:ascii="Tahoma" w:eastAsia="Tahoma" w:hAnsi="Tahoma" w:cs="Tahoma"/>
          <w:b/>
          <w:color w:val="000000"/>
          <w:sz w:val="28"/>
          <w:szCs w:val="28"/>
        </w:rPr>
      </w:pP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Prevedere interrogazioni programmate e concordate con studente e studentessa (tempi e contenuti).</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Prevedere prove personalizzate in base alla condizione di svantaggio.</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Individuare la tipologia di verifica più congeniale (scritta, orale, pratica).</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Permettere durante le verifiche orali la consultazione di schemi, mappe…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Altro ………………………………………………………………………………</w:t>
      </w:r>
    </w:p>
    <w:p w:rsidR="008D0621" w:rsidRDefault="008D0621">
      <w:p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066A1E" w:rsidRDefault="00066A1E">
      <w:p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8D0621" w:rsidRDefault="005E223F">
      <w:pPr>
        <w:pBdr>
          <w:top w:val="nil"/>
          <w:left w:val="nil"/>
          <w:bottom w:val="nil"/>
          <w:right w:val="nil"/>
          <w:between w:val="nil"/>
        </w:pBdr>
        <w:spacing w:line="240" w:lineRule="auto"/>
        <w:ind w:left="1" w:hanging="3"/>
        <w:rPr>
          <w:rFonts w:ascii="Tahoma" w:eastAsia="Tahoma" w:hAnsi="Tahoma" w:cs="Tahoma"/>
          <w:b/>
          <w:color w:val="000000"/>
          <w:sz w:val="28"/>
          <w:szCs w:val="28"/>
        </w:rPr>
      </w:pPr>
      <w:r>
        <w:rPr>
          <w:rFonts w:ascii="Tahoma" w:eastAsia="Tahoma" w:hAnsi="Tahoma" w:cs="Tahoma"/>
          <w:b/>
          <w:color w:val="000000"/>
          <w:sz w:val="28"/>
          <w:szCs w:val="28"/>
        </w:rPr>
        <w:t>VALUTAZIONE</w:t>
      </w:r>
    </w:p>
    <w:p w:rsidR="008D0621" w:rsidRDefault="008D0621">
      <w:pPr>
        <w:pBdr>
          <w:top w:val="nil"/>
          <w:left w:val="nil"/>
          <w:bottom w:val="nil"/>
          <w:right w:val="nil"/>
          <w:between w:val="nil"/>
        </w:pBdr>
        <w:spacing w:line="240" w:lineRule="auto"/>
        <w:ind w:left="1" w:hanging="3"/>
        <w:rPr>
          <w:rFonts w:ascii="Tahoma" w:eastAsia="Tahoma" w:hAnsi="Tahoma" w:cs="Tahoma"/>
          <w:b/>
          <w:color w:val="000000"/>
          <w:sz w:val="28"/>
          <w:szCs w:val="28"/>
        </w:rPr>
      </w:pPr>
    </w:p>
    <w:p w:rsidR="00066A1E" w:rsidRDefault="00066A1E">
      <w:pPr>
        <w:pBdr>
          <w:top w:val="nil"/>
          <w:left w:val="nil"/>
          <w:bottom w:val="nil"/>
          <w:right w:val="nil"/>
          <w:between w:val="nil"/>
        </w:pBdr>
        <w:spacing w:line="240" w:lineRule="auto"/>
        <w:ind w:left="1" w:hanging="3"/>
        <w:rPr>
          <w:rFonts w:ascii="Tahoma" w:eastAsia="Tahoma" w:hAnsi="Tahoma" w:cs="Tahoma"/>
          <w:b/>
          <w:color w:val="000000"/>
          <w:sz w:val="28"/>
          <w:szCs w:val="28"/>
        </w:rPr>
      </w:pP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Valutare le conoscenze e le competenze di analisi, sintesi e collegamento, piuttosto che la correttezza ortografica e fonologica.</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Valutare i progressi in itinere.</w:t>
      </w:r>
    </w:p>
    <w:p w:rsidR="008D0621" w:rsidRDefault="005E223F">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Altro ………………………………………………………………………………</w:t>
      </w:r>
    </w:p>
    <w:p w:rsidR="008D0621" w:rsidRDefault="008D0621">
      <w:p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1" w:hanging="3"/>
        <w:rPr>
          <w:rFonts w:ascii="Tahoma" w:eastAsia="Tahoma" w:hAnsi="Tahoma" w:cs="Tahoma"/>
          <w:b/>
          <w:color w:val="000000"/>
          <w:sz w:val="28"/>
          <w:szCs w:val="28"/>
        </w:rPr>
      </w:pPr>
    </w:p>
    <w:p w:rsidR="008D0621" w:rsidRDefault="005E223F">
      <w:pPr>
        <w:pBdr>
          <w:top w:val="nil"/>
          <w:left w:val="nil"/>
          <w:bottom w:val="nil"/>
          <w:right w:val="nil"/>
          <w:between w:val="nil"/>
        </w:pBdr>
        <w:spacing w:line="240" w:lineRule="auto"/>
        <w:ind w:left="1" w:hanging="3"/>
        <w:rPr>
          <w:rFonts w:ascii="Tahoma" w:eastAsia="Tahoma" w:hAnsi="Tahoma" w:cs="Tahoma"/>
          <w:b/>
          <w:color w:val="000000"/>
          <w:sz w:val="28"/>
          <w:szCs w:val="28"/>
        </w:rPr>
      </w:pPr>
      <w:r>
        <w:rPr>
          <w:rFonts w:ascii="Tahoma" w:eastAsia="Tahoma" w:hAnsi="Tahoma" w:cs="Tahoma"/>
          <w:b/>
          <w:color w:val="000000"/>
          <w:sz w:val="28"/>
          <w:szCs w:val="28"/>
        </w:rPr>
        <w:t>EVENTUALI INIZIATIVE FORMATIVE INTEGRATE TRA ISTITUZION</w:t>
      </w:r>
      <w:r w:rsidR="00066A1E">
        <w:rPr>
          <w:rFonts w:ascii="Tahoma" w:eastAsia="Tahoma" w:hAnsi="Tahoma" w:cs="Tahoma"/>
          <w:b/>
          <w:color w:val="000000"/>
          <w:sz w:val="28"/>
          <w:szCs w:val="28"/>
        </w:rPr>
        <w:t>E</w:t>
      </w:r>
      <w:r>
        <w:rPr>
          <w:rFonts w:ascii="Tahoma" w:eastAsia="Tahoma" w:hAnsi="Tahoma" w:cs="Tahoma"/>
          <w:b/>
          <w:color w:val="000000"/>
          <w:sz w:val="28"/>
          <w:szCs w:val="28"/>
        </w:rPr>
        <w:t xml:space="preserve"> SCOLASTIC</w:t>
      </w:r>
      <w:r w:rsidR="00066A1E">
        <w:rPr>
          <w:rFonts w:ascii="Tahoma" w:eastAsia="Tahoma" w:hAnsi="Tahoma" w:cs="Tahoma"/>
          <w:b/>
          <w:color w:val="000000"/>
          <w:sz w:val="28"/>
          <w:szCs w:val="28"/>
        </w:rPr>
        <w:t>A</w:t>
      </w:r>
      <w:r>
        <w:rPr>
          <w:rFonts w:ascii="Tahoma" w:eastAsia="Tahoma" w:hAnsi="Tahoma" w:cs="Tahoma"/>
          <w:b/>
          <w:color w:val="000000"/>
          <w:sz w:val="28"/>
          <w:szCs w:val="28"/>
        </w:rPr>
        <w:t xml:space="preserve"> E REALTÀ SOCIO/ASSISTENZIALI O EDUCATIVE TERRITORIALI</w:t>
      </w:r>
    </w:p>
    <w:p w:rsidR="008D0621" w:rsidRDefault="008D0621" w:rsidP="00066A1E">
      <w:pPr>
        <w:pBdr>
          <w:top w:val="nil"/>
          <w:left w:val="nil"/>
          <w:bottom w:val="nil"/>
          <w:right w:val="nil"/>
          <w:between w:val="nil"/>
        </w:pBdr>
        <w:spacing w:line="240" w:lineRule="auto"/>
        <w:ind w:leftChars="0" w:left="0" w:firstLineChars="0" w:hanging="2"/>
        <w:rPr>
          <w:rFonts w:ascii="Tahoma" w:eastAsia="Tahoma" w:hAnsi="Tahoma" w:cs="Tahoma"/>
          <w:b/>
          <w:color w:val="000000"/>
          <w:sz w:val="28"/>
          <w:szCs w:val="28"/>
        </w:rPr>
      </w:pPr>
      <w:bookmarkStart w:id="0" w:name="_heading=h.30j0zll" w:colFirst="0" w:colLast="0"/>
      <w:bookmarkEnd w:id="0"/>
    </w:p>
    <w:p w:rsidR="00066A1E" w:rsidRDefault="00066A1E" w:rsidP="00066A1E">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066A1E" w:rsidRDefault="00066A1E" w:rsidP="00066A1E">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066A1E" w:rsidRDefault="00066A1E" w:rsidP="00066A1E">
      <w:pPr>
        <w:numPr>
          <w:ilvl w:val="0"/>
          <w:numId w:val="2"/>
        </w:numPr>
        <w:pBdr>
          <w:top w:val="nil"/>
          <w:left w:val="nil"/>
          <w:bottom w:val="nil"/>
          <w:right w:val="nil"/>
          <w:between w:val="nil"/>
        </w:pBdr>
        <w:tabs>
          <w:tab w:val="left" w:pos="0"/>
        </w:tabs>
        <w:spacing w:line="360" w:lineRule="auto"/>
        <w:ind w:left="0" w:hanging="2"/>
        <w:jc w:val="both"/>
        <w:rPr>
          <w:rFonts w:ascii="Tahoma" w:eastAsia="Tahoma" w:hAnsi="Tahoma" w:cs="Tahoma"/>
          <w:color w:val="000000"/>
          <w:sz w:val="22"/>
          <w:szCs w:val="22"/>
        </w:rPr>
      </w:pPr>
    </w:p>
    <w:p w:rsidR="00066A1E" w:rsidRPr="00066A1E" w:rsidRDefault="00066A1E" w:rsidP="00066A1E">
      <w:pPr>
        <w:pBdr>
          <w:top w:val="nil"/>
          <w:left w:val="nil"/>
          <w:bottom w:val="nil"/>
          <w:right w:val="nil"/>
          <w:between w:val="nil"/>
        </w:pBdr>
        <w:spacing w:line="240" w:lineRule="auto"/>
        <w:ind w:leftChars="0" w:left="0" w:firstLineChars="0" w:hanging="2"/>
        <w:rPr>
          <w:rFonts w:ascii="Tahoma" w:eastAsia="Tahoma" w:hAnsi="Tahoma" w:cs="Tahoma"/>
          <w:b/>
          <w:color w:val="000000"/>
          <w:sz w:val="28"/>
          <w:szCs w:val="28"/>
        </w:rPr>
      </w:pPr>
    </w:p>
    <w:p w:rsidR="008D0621" w:rsidRDefault="008D0621" w:rsidP="00066A1E">
      <w:pPr>
        <w:pBdr>
          <w:top w:val="nil"/>
          <w:left w:val="nil"/>
          <w:bottom w:val="nil"/>
          <w:right w:val="nil"/>
          <w:between w:val="nil"/>
        </w:pBdr>
        <w:spacing w:line="240" w:lineRule="auto"/>
        <w:ind w:leftChars="0" w:left="0" w:firstLineChars="0" w:firstLine="0"/>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76" w:lineRule="auto"/>
        <w:ind w:left="1" w:hanging="3"/>
        <w:rPr>
          <w:rFonts w:ascii="Tahoma" w:eastAsia="Tahoma" w:hAnsi="Tahoma" w:cs="Tahoma"/>
          <w:b/>
          <w:color w:val="000000"/>
          <w:sz w:val="28"/>
          <w:szCs w:val="28"/>
        </w:rPr>
      </w:pPr>
      <w:r>
        <w:rPr>
          <w:rFonts w:ascii="Tahoma" w:eastAsia="Tahoma" w:hAnsi="Tahoma" w:cs="Tahoma"/>
          <w:b/>
          <w:color w:val="000000"/>
          <w:sz w:val="28"/>
          <w:szCs w:val="28"/>
        </w:rPr>
        <w:t xml:space="preserve">PATTO CON LA FAMIGLIA </w:t>
      </w:r>
      <w:r>
        <w:rPr>
          <w:rFonts w:ascii="Tahoma" w:eastAsia="Tahoma" w:hAnsi="Tahoma" w:cs="Tahoma"/>
          <w:b/>
          <w:sz w:val="28"/>
          <w:szCs w:val="28"/>
        </w:rPr>
        <w:t>E CON LO STUDENTE/STUDENTESSA</w:t>
      </w:r>
    </w:p>
    <w:p w:rsidR="008D0621" w:rsidRDefault="005E223F">
      <w:pPr>
        <w:pBdr>
          <w:top w:val="nil"/>
          <w:left w:val="nil"/>
          <w:bottom w:val="nil"/>
          <w:right w:val="nil"/>
          <w:between w:val="nil"/>
        </w:pBdr>
        <w:spacing w:line="276" w:lineRule="auto"/>
        <w:ind w:left="1" w:hanging="3"/>
        <w:rPr>
          <w:rFonts w:ascii="Tahoma" w:eastAsia="Tahoma" w:hAnsi="Tahoma" w:cs="Tahoma"/>
          <w:color w:val="000000"/>
          <w:sz w:val="28"/>
          <w:szCs w:val="28"/>
        </w:rPr>
      </w:pPr>
      <w:r>
        <w:rPr>
          <w:rFonts w:ascii="Tahoma" w:eastAsia="Tahoma" w:hAnsi="Tahoma" w:cs="Tahoma"/>
          <w:color w:val="000000"/>
          <w:sz w:val="28"/>
          <w:szCs w:val="28"/>
        </w:rPr>
        <w:t xml:space="preserve">(Eliminare i punti non coerenti con l’azione del Consiglio di classe) </w:t>
      </w:r>
    </w:p>
    <w:p w:rsidR="008D0621" w:rsidRDefault="008D0621">
      <w:pPr>
        <w:pBdr>
          <w:top w:val="nil"/>
          <w:left w:val="nil"/>
          <w:bottom w:val="nil"/>
          <w:right w:val="nil"/>
          <w:between w:val="nil"/>
        </w:pBdr>
        <w:spacing w:line="276" w:lineRule="auto"/>
        <w:ind w:left="0" w:hanging="2"/>
        <w:rPr>
          <w:rFonts w:ascii="Tahoma" w:eastAsia="Tahoma" w:hAnsi="Tahoma" w:cs="Tahoma"/>
          <w:color w:val="000000"/>
          <w:sz w:val="22"/>
          <w:szCs w:val="22"/>
        </w:rPr>
      </w:pPr>
    </w:p>
    <w:p w:rsidR="008D0621" w:rsidRDefault="005E223F">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sostiene la motivazione e l’impegno dello studente/studentessa nel lavoro scolastico e domestico.</w:t>
      </w:r>
    </w:p>
    <w:p w:rsidR="008D0621" w:rsidRDefault="005E223F">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La famiglia sostiene la progettazione educativo/didattica del Consiglio di </w:t>
      </w:r>
      <w:r w:rsidR="006C1064">
        <w:rPr>
          <w:rFonts w:ascii="Tahoma" w:eastAsia="Tahoma" w:hAnsi="Tahoma" w:cs="Tahoma"/>
          <w:color w:val="000000"/>
          <w:sz w:val="22"/>
          <w:szCs w:val="22"/>
        </w:rPr>
        <w:t>C</w:t>
      </w:r>
      <w:r>
        <w:rPr>
          <w:rFonts w:ascii="Tahoma" w:eastAsia="Tahoma" w:hAnsi="Tahoma" w:cs="Tahoma"/>
          <w:color w:val="000000"/>
          <w:sz w:val="22"/>
          <w:szCs w:val="22"/>
        </w:rPr>
        <w:t>lasse, condividendo le strategie specifiche, i criteri e le modalità di verifica e valutazione.</w:t>
      </w:r>
    </w:p>
    <w:p w:rsidR="008D0621" w:rsidRDefault="005E223F">
      <w:pPr>
        <w:pBdr>
          <w:top w:val="nil"/>
          <w:left w:val="nil"/>
          <w:bottom w:val="nil"/>
          <w:right w:val="nil"/>
          <w:between w:val="nil"/>
        </w:pBdr>
        <w:spacing w:line="276" w:lineRule="auto"/>
        <w:ind w:left="0" w:hanging="2"/>
        <w:rPr>
          <w:rFonts w:ascii="Tahoma" w:eastAsia="Tahoma" w:hAnsi="Tahoma" w:cs="Tahoma"/>
          <w:sz w:val="22"/>
          <w:szCs w:val="22"/>
        </w:rPr>
      </w:pPr>
      <w:r>
        <w:rPr>
          <w:rFonts w:ascii="Tahoma" w:eastAsia="Tahoma" w:hAnsi="Tahoma" w:cs="Tahoma"/>
          <w:sz w:val="22"/>
          <w:szCs w:val="22"/>
        </w:rPr>
        <w:t xml:space="preserve">Lo studente/studentessa condivide la progettazione educativo/didattica del Consiglio di </w:t>
      </w:r>
      <w:r w:rsidR="006C1064">
        <w:rPr>
          <w:rFonts w:ascii="Tahoma" w:eastAsia="Tahoma" w:hAnsi="Tahoma" w:cs="Tahoma"/>
          <w:sz w:val="22"/>
          <w:szCs w:val="22"/>
        </w:rPr>
        <w:t>C</w:t>
      </w:r>
      <w:r>
        <w:rPr>
          <w:rFonts w:ascii="Tahoma" w:eastAsia="Tahoma" w:hAnsi="Tahoma" w:cs="Tahoma"/>
          <w:sz w:val="22"/>
          <w:szCs w:val="22"/>
        </w:rPr>
        <w:t>lasse.</w:t>
      </w:r>
    </w:p>
    <w:p w:rsidR="008D0621" w:rsidRDefault="005E223F">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La famiglia prende atto che allo studente/studentessa, con l’aiuto delle strategie messe in atto dal Consiglio di </w:t>
      </w:r>
      <w:r w:rsidR="006C1064">
        <w:rPr>
          <w:rFonts w:ascii="Tahoma" w:eastAsia="Tahoma" w:hAnsi="Tahoma" w:cs="Tahoma"/>
          <w:color w:val="000000"/>
          <w:sz w:val="22"/>
          <w:szCs w:val="22"/>
        </w:rPr>
        <w:t>C</w:t>
      </w:r>
      <w:r>
        <w:rPr>
          <w:rFonts w:ascii="Tahoma" w:eastAsia="Tahoma" w:hAnsi="Tahoma" w:cs="Tahoma"/>
          <w:color w:val="000000"/>
          <w:sz w:val="22"/>
          <w:szCs w:val="22"/>
        </w:rPr>
        <w:t>lasse, è richiesto il raggiungimento degli obiettivi disciplinari previsti nel PEP.</w:t>
      </w:r>
    </w:p>
    <w:p w:rsidR="008D0621" w:rsidRDefault="005E223F">
      <w:pPr>
        <w:spacing w:line="276" w:lineRule="auto"/>
        <w:ind w:left="0" w:hanging="2"/>
        <w:rPr>
          <w:rFonts w:ascii="Tahoma" w:eastAsia="Tahoma" w:hAnsi="Tahoma" w:cs="Tahoma"/>
          <w:sz w:val="22"/>
          <w:szCs w:val="22"/>
        </w:rPr>
      </w:pPr>
      <w:r>
        <w:rPr>
          <w:rFonts w:ascii="Tahoma" w:eastAsia="Tahoma" w:hAnsi="Tahoma" w:cs="Tahoma"/>
          <w:sz w:val="22"/>
          <w:szCs w:val="22"/>
        </w:rPr>
        <w:t>Lo studente/studentessa si impegna al raggiungimento degli obiettivi disciplinari previsti nel PEP.</w:t>
      </w:r>
    </w:p>
    <w:p w:rsidR="008D0621" w:rsidRDefault="005E223F">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La famiglia si impegna a condividere con il Consiglio di </w:t>
      </w:r>
      <w:r w:rsidR="006C1064">
        <w:rPr>
          <w:rFonts w:ascii="Tahoma" w:eastAsia="Tahoma" w:hAnsi="Tahoma" w:cs="Tahoma"/>
          <w:color w:val="000000"/>
          <w:sz w:val="22"/>
          <w:szCs w:val="22"/>
        </w:rPr>
        <w:t>C</w:t>
      </w:r>
      <w:r>
        <w:rPr>
          <w:rFonts w:ascii="Tahoma" w:eastAsia="Tahoma" w:hAnsi="Tahoma" w:cs="Tahoma"/>
          <w:color w:val="000000"/>
          <w:sz w:val="22"/>
          <w:szCs w:val="22"/>
        </w:rPr>
        <w:t>lasse eventuali aggiornamenti in merito alla situazione di svantaggio.</w:t>
      </w:r>
    </w:p>
    <w:p w:rsidR="00E2406F" w:rsidRDefault="00E2406F">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si impegna a collaborare con le eventuali realtà socio- assistenziali o educative coinvolte nel progetto personale dello studente/studentessa</w:t>
      </w:r>
      <w:r w:rsidR="00066A1E">
        <w:rPr>
          <w:rFonts w:ascii="Tahoma" w:eastAsia="Tahoma" w:hAnsi="Tahoma" w:cs="Tahoma"/>
          <w:color w:val="000000"/>
          <w:sz w:val="22"/>
          <w:szCs w:val="22"/>
        </w:rPr>
        <w:t>.</w:t>
      </w:r>
    </w:p>
    <w:p w:rsidR="008D0621" w:rsidRDefault="005E223F">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si avvale, in modo costante, delle udienze programmate e/o concordate con i docenti.</w:t>
      </w:r>
    </w:p>
    <w:p w:rsidR="008D0621" w:rsidRDefault="005E223F">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aiuta a organizzare in forma autonoma un piano di studio settimanale, distribuendo giornalmente il carico di lavoro.</w:t>
      </w:r>
    </w:p>
    <w:p w:rsidR="008D0621" w:rsidRDefault="005E223F">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supporta il figlio/la figlia nell’utilizzo autonomo degli strumenti compensativi condivisi con la scuola.</w:t>
      </w:r>
    </w:p>
    <w:p w:rsidR="008D0621" w:rsidRDefault="005E223F">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La famiglia verifica lo svolgimento dei compiti assegnati.</w:t>
      </w:r>
    </w:p>
    <w:p w:rsidR="008D0621" w:rsidRDefault="005E223F">
      <w:pPr>
        <w:pBdr>
          <w:top w:val="nil"/>
          <w:left w:val="nil"/>
          <w:bottom w:val="nil"/>
          <w:right w:val="nil"/>
          <w:between w:val="nil"/>
        </w:pBdr>
        <w:spacing w:line="276" w:lineRule="auto"/>
        <w:ind w:left="0" w:hanging="2"/>
        <w:rPr>
          <w:rFonts w:ascii="Tahoma" w:eastAsia="Tahoma" w:hAnsi="Tahoma" w:cs="Tahoma"/>
          <w:color w:val="000000"/>
          <w:sz w:val="22"/>
          <w:szCs w:val="22"/>
        </w:rPr>
      </w:pPr>
      <w:r>
        <w:rPr>
          <w:rFonts w:ascii="Tahoma" w:eastAsia="Tahoma" w:hAnsi="Tahoma" w:cs="Tahoma"/>
          <w:color w:val="000000"/>
          <w:sz w:val="22"/>
          <w:szCs w:val="22"/>
        </w:rPr>
        <w:t>Altro……………………………………..</w:t>
      </w:r>
    </w:p>
    <w:p w:rsidR="008D0621" w:rsidRDefault="008D0621" w:rsidP="000427AB">
      <w:pPr>
        <w:pBdr>
          <w:top w:val="nil"/>
          <w:left w:val="nil"/>
          <w:bottom w:val="nil"/>
          <w:right w:val="nil"/>
          <w:between w:val="nil"/>
        </w:pBdr>
        <w:spacing w:line="480" w:lineRule="auto"/>
        <w:ind w:leftChars="0" w:left="0" w:firstLineChars="0" w:firstLine="0"/>
        <w:rPr>
          <w:rFonts w:ascii="Tahoma" w:eastAsia="Tahoma" w:hAnsi="Tahoma" w:cs="Tahoma"/>
          <w:b/>
          <w:color w:val="000000"/>
          <w:sz w:val="22"/>
          <w:szCs w:val="22"/>
        </w:rPr>
      </w:pPr>
    </w:p>
    <w:p w:rsidR="008D0621" w:rsidRDefault="005E223F">
      <w:pPr>
        <w:pBdr>
          <w:top w:val="nil"/>
          <w:left w:val="nil"/>
          <w:bottom w:val="nil"/>
          <w:right w:val="nil"/>
          <w:between w:val="nil"/>
        </w:pBdr>
        <w:spacing w:line="480" w:lineRule="auto"/>
        <w:ind w:left="0" w:hanging="2"/>
        <w:rPr>
          <w:rFonts w:ascii="Tahoma" w:eastAsia="Tahoma" w:hAnsi="Tahoma" w:cs="Tahoma"/>
          <w:color w:val="000000"/>
          <w:sz w:val="22"/>
          <w:szCs w:val="22"/>
        </w:rPr>
      </w:pPr>
      <w:r>
        <w:rPr>
          <w:rFonts w:ascii="Tahoma" w:eastAsia="Tahoma" w:hAnsi="Tahoma" w:cs="Tahoma"/>
          <w:b/>
          <w:color w:val="000000"/>
          <w:sz w:val="22"/>
          <w:szCs w:val="22"/>
        </w:rPr>
        <w:t>Il Docente tutor dello studente/studentessa__________________________________________________________________</w:t>
      </w:r>
    </w:p>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l Docente coordinatore della classe __________________________________________________________________</w:t>
      </w:r>
    </w:p>
    <w:p w:rsidR="008D0621" w:rsidRDefault="008D0621">
      <w:pPr>
        <w:pBdr>
          <w:top w:val="nil"/>
          <w:left w:val="nil"/>
          <w:bottom w:val="nil"/>
          <w:right w:val="nil"/>
          <w:between w:val="nil"/>
        </w:pBdr>
        <w:spacing w:line="240" w:lineRule="auto"/>
        <w:ind w:left="0" w:hanging="2"/>
        <w:rPr>
          <w:rFonts w:ascii="Tahoma" w:eastAsia="Tahoma" w:hAnsi="Tahoma" w:cs="Tahoma"/>
          <w:b/>
          <w:sz w:val="22"/>
          <w:szCs w:val="22"/>
        </w:rPr>
      </w:pPr>
    </w:p>
    <w:p w:rsidR="008D0621" w:rsidRDefault="008D0621">
      <w:pPr>
        <w:pBdr>
          <w:top w:val="nil"/>
          <w:left w:val="nil"/>
          <w:bottom w:val="nil"/>
          <w:right w:val="nil"/>
          <w:between w:val="nil"/>
        </w:pBdr>
        <w:spacing w:line="240" w:lineRule="auto"/>
        <w:ind w:left="0" w:hanging="2"/>
        <w:rPr>
          <w:rFonts w:ascii="Tahoma" w:eastAsia="Tahoma" w:hAnsi="Tahoma" w:cs="Tahoma"/>
          <w:b/>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b/>
          <w:sz w:val="22"/>
          <w:szCs w:val="22"/>
        </w:rPr>
      </w:pPr>
      <w:r>
        <w:rPr>
          <w:rFonts w:ascii="Tahoma" w:eastAsia="Tahoma" w:hAnsi="Tahoma" w:cs="Tahoma"/>
          <w:b/>
          <w:sz w:val="22"/>
          <w:szCs w:val="22"/>
        </w:rPr>
        <w:t>Approvato dal Consiglio di classe in data__________________</w:t>
      </w:r>
    </w:p>
    <w:p w:rsidR="008D0621" w:rsidRDefault="008D0621">
      <w:pPr>
        <w:pBdr>
          <w:top w:val="nil"/>
          <w:left w:val="nil"/>
          <w:bottom w:val="nil"/>
          <w:right w:val="nil"/>
          <w:between w:val="nil"/>
        </w:pBdr>
        <w:spacing w:line="240" w:lineRule="auto"/>
        <w:ind w:left="0" w:hanging="2"/>
        <w:rPr>
          <w:rFonts w:ascii="Tahoma" w:eastAsia="Tahoma" w:hAnsi="Tahoma" w:cs="Tahoma"/>
          <w:b/>
          <w:sz w:val="22"/>
          <w:szCs w:val="22"/>
        </w:rPr>
      </w:pPr>
    </w:p>
    <w:p w:rsidR="008D0621" w:rsidRDefault="008D0621">
      <w:pPr>
        <w:pBdr>
          <w:top w:val="nil"/>
          <w:left w:val="nil"/>
          <w:bottom w:val="nil"/>
          <w:right w:val="nil"/>
          <w:between w:val="nil"/>
        </w:pBdr>
        <w:spacing w:line="240" w:lineRule="auto"/>
        <w:ind w:left="0" w:hanging="2"/>
        <w:rPr>
          <w:rFonts w:ascii="Tahoma" w:eastAsia="Tahoma" w:hAnsi="Tahoma" w:cs="Tahoma"/>
          <w:b/>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I genitori    ______________________________       ___________________________________</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p w:rsidR="008D0621" w:rsidRPr="00066A1E" w:rsidRDefault="005E223F" w:rsidP="00066A1E">
      <w:p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Lo studente/studentessa (se maggiorenne)   ___________________________________</w:t>
      </w:r>
    </w:p>
    <w:p w:rsidR="008D0621" w:rsidRDefault="008D0621">
      <w:pPr>
        <w:pBdr>
          <w:top w:val="nil"/>
          <w:left w:val="nil"/>
          <w:bottom w:val="nil"/>
          <w:right w:val="nil"/>
          <w:between w:val="nil"/>
        </w:pBdr>
        <w:spacing w:line="240" w:lineRule="auto"/>
        <w:ind w:left="0" w:hanging="2"/>
        <w:rPr>
          <w:rFonts w:ascii="Tahoma" w:eastAsia="Tahoma" w:hAnsi="Tahoma" w:cs="Tahoma"/>
          <w:b/>
          <w:color w:val="000000"/>
          <w:sz w:val="22"/>
          <w:szCs w:val="22"/>
        </w:rPr>
      </w:pPr>
    </w:p>
    <w:p w:rsidR="008D0621" w:rsidRDefault="005E223F">
      <w:pPr>
        <w:pBdr>
          <w:top w:val="nil"/>
          <w:left w:val="nil"/>
          <w:bottom w:val="nil"/>
          <w:right w:val="nil"/>
          <w:between w:val="nil"/>
        </w:pBdr>
        <w:spacing w:line="240" w:lineRule="auto"/>
        <w:ind w:left="0" w:hanging="2"/>
        <w:rPr>
          <w:rFonts w:ascii="Tahoma" w:eastAsia="Tahoma" w:hAnsi="Tahoma" w:cs="Tahoma"/>
          <w:color w:val="000000"/>
          <w:sz w:val="22"/>
          <w:szCs w:val="22"/>
        </w:rPr>
        <w:sectPr w:rsidR="008D0621">
          <w:footerReference w:type="even" r:id="rId14"/>
          <w:footerReference w:type="default" r:id="rId15"/>
          <w:pgSz w:w="16838" w:h="11906" w:orient="landscape"/>
          <w:pgMar w:top="720" w:right="720" w:bottom="720" w:left="720" w:header="709" w:footer="709" w:gutter="0"/>
          <w:pgNumType w:start="1"/>
          <w:cols w:space="720"/>
        </w:sectPr>
      </w:pPr>
      <w:r>
        <w:rPr>
          <w:rFonts w:ascii="Tahoma" w:eastAsia="Tahoma" w:hAnsi="Tahoma" w:cs="Tahoma"/>
          <w:b/>
          <w:color w:val="000000"/>
          <w:sz w:val="22"/>
          <w:szCs w:val="22"/>
        </w:rPr>
        <w:t>Data ____________</w:t>
      </w:r>
    </w:p>
    <w:p w:rsidR="008D0621" w:rsidRDefault="008D0621">
      <w:pPr>
        <w:pBdr>
          <w:top w:val="nil"/>
          <w:left w:val="nil"/>
          <w:bottom w:val="nil"/>
          <w:right w:val="nil"/>
          <w:between w:val="nil"/>
        </w:pBdr>
        <w:spacing w:line="240" w:lineRule="auto"/>
        <w:ind w:left="0" w:hanging="2"/>
        <w:rPr>
          <w:rFonts w:ascii="Tahoma" w:eastAsia="Tahoma" w:hAnsi="Tahoma" w:cs="Tahoma"/>
          <w:color w:val="000000"/>
          <w:sz w:val="22"/>
          <w:szCs w:val="22"/>
        </w:rPr>
      </w:pPr>
    </w:p>
    <w:sectPr w:rsidR="008D0621">
      <w:pgSz w:w="11906" w:h="16838"/>
      <w:pgMar w:top="1418"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15C2" w:rsidRDefault="001915C2">
      <w:pPr>
        <w:spacing w:line="240" w:lineRule="auto"/>
        <w:ind w:left="0" w:hanging="2"/>
      </w:pPr>
      <w:r>
        <w:separator/>
      </w:r>
    </w:p>
  </w:endnote>
  <w:endnote w:type="continuationSeparator" w:id="0">
    <w:p w:rsidR="001915C2" w:rsidRDefault="001915C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EM">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621" w:rsidRDefault="005E223F">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8D0621" w:rsidRDefault="008D0621">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621" w:rsidRDefault="005E223F">
    <w:pPr>
      <w:pBdr>
        <w:top w:val="nil"/>
        <w:left w:val="nil"/>
        <w:bottom w:val="nil"/>
        <w:right w:val="nil"/>
        <w:between w:val="nil"/>
      </w:pBdr>
      <w:tabs>
        <w:tab w:val="left" w:pos="3138"/>
        <w:tab w:val="left" w:pos="3756"/>
      </w:tabs>
      <w:spacing w:line="240" w:lineRule="auto"/>
      <w:jc w:val="center"/>
      <w:rPr>
        <w:color w:val="000000"/>
        <w:sz w:val="14"/>
        <w:szCs w:val="14"/>
      </w:rPr>
    </w:pPr>
    <w:r>
      <w:rPr>
        <w:b/>
        <w:color w:val="000000"/>
        <w:sz w:val="14"/>
        <w:szCs w:val="14"/>
      </w:rPr>
      <w:t>ITT Buonarroti Trento</w:t>
    </w:r>
  </w:p>
  <w:p w:rsidR="008D0621" w:rsidRDefault="005E223F">
    <w:pPr>
      <w:pBdr>
        <w:top w:val="nil"/>
        <w:left w:val="nil"/>
        <w:bottom w:val="nil"/>
        <w:right w:val="nil"/>
        <w:between w:val="nil"/>
      </w:pBdr>
      <w:tabs>
        <w:tab w:val="left" w:pos="3138"/>
        <w:tab w:val="left" w:pos="3756"/>
      </w:tabs>
      <w:spacing w:line="240" w:lineRule="auto"/>
      <w:jc w:val="center"/>
      <w:rPr>
        <w:color w:val="000000"/>
        <w:sz w:val="14"/>
        <w:szCs w:val="14"/>
      </w:rPr>
    </w:pPr>
    <w:bookmarkStart w:id="1" w:name="_heading=h.gjdgxs" w:colFirst="0" w:colLast="0"/>
    <w:bookmarkEnd w:id="1"/>
    <w:r>
      <w:rPr>
        <w:color w:val="000000"/>
        <w:sz w:val="14"/>
        <w:szCs w:val="14"/>
      </w:rPr>
      <w:t>Via Brigata Acqui, 15 Trento – 38122 -  T +39 0461 216811 – C.F. 01691830226 -</w:t>
    </w:r>
    <w:r>
      <w:rPr>
        <w:color w:val="000000"/>
        <w:sz w:val="16"/>
        <w:szCs w:val="16"/>
      </w:rPr>
      <w:t xml:space="preserve"> </w:t>
    </w:r>
    <w:hyperlink r:id="rId1">
      <w:r>
        <w:rPr>
          <w:color w:val="0000FF"/>
          <w:sz w:val="16"/>
          <w:szCs w:val="16"/>
          <w:u w:val="single"/>
        </w:rPr>
        <w:t>istituto.tecnico@buonarroti.tn.it</w:t>
      </w:r>
    </w:hyperlink>
    <w:r>
      <w:rPr>
        <w:color w:val="000000"/>
        <w:sz w:val="16"/>
        <w:szCs w:val="16"/>
      </w:rPr>
      <w:t xml:space="preserve"> - </w:t>
    </w:r>
    <w:hyperlink r:id="rId2">
      <w:r>
        <w:rPr>
          <w:color w:val="0000FF"/>
          <w:sz w:val="16"/>
          <w:szCs w:val="16"/>
          <w:u w:val="single"/>
        </w:rPr>
        <w:t>http://www.buonarroti.tn.it</w:t>
      </w:r>
    </w:hyperlink>
  </w:p>
  <w:p w:rsidR="008D0621" w:rsidRDefault="008D0621">
    <w:pPr>
      <w:pBdr>
        <w:top w:val="nil"/>
        <w:left w:val="nil"/>
        <w:bottom w:val="nil"/>
        <w:right w:val="nil"/>
        <w:between w:val="nil"/>
      </w:pBdr>
      <w:tabs>
        <w:tab w:val="center" w:pos="4819"/>
        <w:tab w:val="right" w:pos="9638"/>
      </w:tabs>
      <w:spacing w:line="240" w:lineRule="auto"/>
      <w:ind w:left="0" w:hanging="2"/>
      <w:rPr>
        <w:color w:val="000000"/>
      </w:rPr>
    </w:pPr>
  </w:p>
  <w:p w:rsidR="008D0621" w:rsidRDefault="008D0621">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15C2" w:rsidRDefault="001915C2">
      <w:pPr>
        <w:spacing w:line="240" w:lineRule="auto"/>
        <w:ind w:left="0" w:hanging="2"/>
      </w:pPr>
      <w:r>
        <w:separator/>
      </w:r>
    </w:p>
  </w:footnote>
  <w:footnote w:type="continuationSeparator" w:id="0">
    <w:p w:rsidR="001915C2" w:rsidRDefault="001915C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F44EF"/>
    <w:multiLevelType w:val="multilevel"/>
    <w:tmpl w:val="7A32411C"/>
    <w:lvl w:ilvl="0">
      <w:start w:val="1"/>
      <w:numFmt w:val="bullet"/>
      <w:lvlText w:val="□"/>
      <w:lvlJc w:val="left"/>
      <w:pPr>
        <w:ind w:left="358" w:hanging="358"/>
      </w:pPr>
      <w:rPr>
        <w:rFonts w:ascii="Noto Sans Symbols" w:eastAsia="Noto Sans Symbols" w:hAnsi="Noto Sans Symbols" w:cs="Noto Sans Symbols"/>
        <w:sz w:val="28"/>
        <w:szCs w:val="28"/>
        <w:vertAlign w:val="baseline"/>
      </w:rPr>
    </w:lvl>
    <w:lvl w:ilvl="1">
      <w:start w:val="1"/>
      <w:numFmt w:val="lowerLetter"/>
      <w:lvlText w:val="%2."/>
      <w:lvlJc w:val="left"/>
      <w:pPr>
        <w:ind w:left="1154" w:hanging="360"/>
      </w:pPr>
      <w:rPr>
        <w:vertAlign w:val="baseline"/>
      </w:rPr>
    </w:lvl>
    <w:lvl w:ilvl="2">
      <w:start w:val="1"/>
      <w:numFmt w:val="lowerRoman"/>
      <w:lvlText w:val="%3."/>
      <w:lvlJc w:val="right"/>
      <w:pPr>
        <w:ind w:left="1874" w:hanging="180"/>
      </w:pPr>
      <w:rPr>
        <w:vertAlign w:val="baseline"/>
      </w:rPr>
    </w:lvl>
    <w:lvl w:ilvl="3">
      <w:start w:val="1"/>
      <w:numFmt w:val="decimal"/>
      <w:lvlText w:val="%4."/>
      <w:lvlJc w:val="left"/>
      <w:pPr>
        <w:ind w:left="2594" w:hanging="360"/>
      </w:pPr>
      <w:rPr>
        <w:vertAlign w:val="baseline"/>
      </w:rPr>
    </w:lvl>
    <w:lvl w:ilvl="4">
      <w:start w:val="1"/>
      <w:numFmt w:val="lowerLetter"/>
      <w:lvlText w:val="%5."/>
      <w:lvlJc w:val="left"/>
      <w:pPr>
        <w:ind w:left="3314" w:hanging="360"/>
      </w:pPr>
      <w:rPr>
        <w:vertAlign w:val="baseline"/>
      </w:rPr>
    </w:lvl>
    <w:lvl w:ilvl="5">
      <w:start w:val="1"/>
      <w:numFmt w:val="lowerRoman"/>
      <w:lvlText w:val="%6."/>
      <w:lvlJc w:val="right"/>
      <w:pPr>
        <w:ind w:left="4034" w:hanging="180"/>
      </w:pPr>
      <w:rPr>
        <w:vertAlign w:val="baseline"/>
      </w:rPr>
    </w:lvl>
    <w:lvl w:ilvl="6">
      <w:start w:val="1"/>
      <w:numFmt w:val="decimal"/>
      <w:lvlText w:val="%7."/>
      <w:lvlJc w:val="left"/>
      <w:pPr>
        <w:ind w:left="4754" w:hanging="360"/>
      </w:pPr>
      <w:rPr>
        <w:vertAlign w:val="baseline"/>
      </w:rPr>
    </w:lvl>
    <w:lvl w:ilvl="7">
      <w:start w:val="1"/>
      <w:numFmt w:val="lowerLetter"/>
      <w:lvlText w:val="%8."/>
      <w:lvlJc w:val="left"/>
      <w:pPr>
        <w:ind w:left="5474" w:hanging="360"/>
      </w:pPr>
      <w:rPr>
        <w:vertAlign w:val="baseline"/>
      </w:rPr>
    </w:lvl>
    <w:lvl w:ilvl="8">
      <w:start w:val="1"/>
      <w:numFmt w:val="lowerRoman"/>
      <w:lvlText w:val="%9."/>
      <w:lvlJc w:val="right"/>
      <w:pPr>
        <w:ind w:left="6194" w:hanging="180"/>
      </w:pPr>
      <w:rPr>
        <w:vertAlign w:val="baseline"/>
      </w:rPr>
    </w:lvl>
  </w:abstractNum>
  <w:abstractNum w:abstractNumId="1" w15:restartNumberingAfterBreak="0">
    <w:nsid w:val="3DE36FC3"/>
    <w:multiLevelType w:val="multilevel"/>
    <w:tmpl w:val="D508165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41DF563B"/>
    <w:multiLevelType w:val="multilevel"/>
    <w:tmpl w:val="D508165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15:restartNumberingAfterBreak="0">
    <w:nsid w:val="5C79469E"/>
    <w:multiLevelType w:val="multilevel"/>
    <w:tmpl w:val="7AF68B52"/>
    <w:lvl w:ilvl="0">
      <w:start w:val="1"/>
      <w:numFmt w:val="bullet"/>
      <w:lvlText w:val=""/>
      <w:lvlJc w:val="left"/>
      <w:pPr>
        <w:ind w:left="718" w:hanging="360"/>
      </w:pPr>
      <w:rPr>
        <w:rFonts w:ascii="Wingdings" w:hAnsi="Wingdings" w:hint="default"/>
        <w:sz w:val="20"/>
        <w:szCs w:val="20"/>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21"/>
    <w:rsid w:val="000427AB"/>
    <w:rsid w:val="00066A1E"/>
    <w:rsid w:val="001915C2"/>
    <w:rsid w:val="002B7529"/>
    <w:rsid w:val="005E223F"/>
    <w:rsid w:val="006C1064"/>
    <w:rsid w:val="0085717B"/>
    <w:rsid w:val="008C38E6"/>
    <w:rsid w:val="008D0621"/>
    <w:rsid w:val="00D651B0"/>
    <w:rsid w:val="00E2406F"/>
    <w:rsid w:val="00EC71B5"/>
    <w:rsid w:val="00F42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6FF22-A0CE-42C4-A140-3DA02C21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1E"/>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ind w:left="36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819"/>
        <w:tab w:val="right" w:pos="9638"/>
      </w:tabs>
    </w:pPr>
  </w:style>
  <w:style w:type="character" w:styleId="PageNumber">
    <w:name w:val="page number"/>
    <w:basedOn w:val="DefaultParagraphFont"/>
    <w:rPr>
      <w:w w:val="100"/>
      <w:position w:val="-1"/>
      <w:effect w:val="none"/>
      <w:vertAlign w:val="baseline"/>
      <w:cs w:val="0"/>
      <w:em w:val="none"/>
    </w:rPr>
  </w:style>
  <w:style w:type="paragraph" w:styleId="BodyText2">
    <w:name w:val="Body Text 2"/>
    <w:basedOn w:val="Normal"/>
    <w:pPr>
      <w:suppressAutoHyphens w:val="0"/>
      <w:autoSpaceDE w:val="0"/>
      <w:jc w:val="both"/>
    </w:pPr>
    <w:rPr>
      <w:rFonts w:ascii="Arial" w:hAnsi="Arial" w:cs="Arial"/>
      <w:i/>
      <w:iCs/>
      <w:sz w:val="20"/>
      <w:szCs w:val="20"/>
      <w:lang w:eastAsia="ar-SA"/>
    </w:rPr>
  </w:style>
  <w:style w:type="paragraph" w:styleId="Header">
    <w:name w:val="header"/>
    <w:basedOn w:val="Normal"/>
    <w:next w:val="Corpodeltesto"/>
    <w:pPr>
      <w:keepNext/>
      <w:suppressAutoHyphens w:val="0"/>
      <w:spacing w:before="240" w:after="120"/>
    </w:pPr>
    <w:rPr>
      <w:rFonts w:ascii="Arial" w:eastAsia="Lucida Sans Unicode" w:hAnsi="Arial" w:cs="Tahoma"/>
      <w:sz w:val="28"/>
      <w:szCs w:val="28"/>
      <w:lang w:eastAsia="ar-SA"/>
    </w:rPr>
  </w:style>
  <w:style w:type="paragraph" w:customStyle="1" w:styleId="Corpodeltesto">
    <w:name w:val="Corpo del testo"/>
    <w:basedOn w:val="Normal"/>
    <w:pPr>
      <w:spacing w:after="120"/>
    </w:pPr>
  </w:style>
  <w:style w:type="paragraph" w:styleId="BalloonText">
    <w:name w:val="Balloon Text"/>
    <w:basedOn w:val="Normal"/>
    <w:qFormat/>
    <w:pPr>
      <w:suppressAutoHyphens w:val="0"/>
    </w:pPr>
    <w:rPr>
      <w:rFonts w:ascii="Tahoma" w:hAnsi="Tahoma" w:cs="Tahoma"/>
      <w:sz w:val="16"/>
      <w:szCs w:val="16"/>
      <w:lang w:eastAsia="ar-SA"/>
    </w:rPr>
  </w:style>
  <w:style w:type="paragraph" w:styleId="ListParagraph">
    <w:name w:val="List Paragraph"/>
    <w:basedOn w:val="Normal"/>
    <w:pPr>
      <w:suppressAutoHyphens w:val="0"/>
      <w:ind w:left="720"/>
      <w:contextualSpacing/>
    </w:pPr>
    <w:rPr>
      <w:lang w:eastAsia="ar-SA"/>
    </w:rPr>
  </w:style>
  <w:style w:type="paragraph" w:styleId="List">
    <w:name w:val="List"/>
    <w:basedOn w:val="Corpodeltesto"/>
    <w:pPr>
      <w:suppressAutoHyphens w:val="0"/>
    </w:pPr>
    <w:rPr>
      <w:lang w:eastAsia="ar-SA"/>
    </w:rPr>
  </w:style>
  <w:style w:type="character" w:styleId="Hyperlink">
    <w:name w:val="Hyperlink"/>
    <w:rPr>
      <w:color w:val="0000FF"/>
      <w:w w:val="100"/>
      <w:position w:val="-1"/>
      <w:u w:val="single"/>
      <w:effect w:val="none"/>
      <w:vertAlign w:val="baseline"/>
      <w:cs w:val="0"/>
      <w:em w:val="none"/>
    </w:rPr>
  </w:style>
  <w:style w:type="character" w:customStyle="1" w:styleId="PidipaginaCarattere">
    <w:name w:val="Piè di pagina Carattere"/>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paragraph" w:styleId="Revision">
    <w:name w:val="Revision"/>
    <w:hidden/>
    <w:uiPriority w:val="99"/>
    <w:semiHidden/>
    <w:rsid w:val="00950974"/>
    <w:rPr>
      <w:position w:val="-1"/>
    </w:rPr>
  </w:style>
  <w:style w:type="paragraph" w:styleId="NormalWeb">
    <w:name w:val="Normal (Web)"/>
    <w:basedOn w:val="Normal"/>
    <w:uiPriority w:val="99"/>
    <w:semiHidden/>
    <w:unhideWhenUsed/>
    <w:rsid w:val="00BC30F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buonarroti.tn.it" TargetMode="External"/><Relationship Id="rId1" Type="http://schemas.openxmlformats.org/officeDocument/2006/relationships/hyperlink" Target="mailto:istituto.tecnico@buonarroti.t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Lm0TsimymFvAjsMEWB8gAZ6W9w==">CgMxLjAyCWguMzBqMHpsbDIIaC5namRneHM4AHIhMUluMXBzVl9TTGc4MEg4WGxKNnhhR2ExZWp0NkNLOVZR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1925</Words>
  <Characters>10976</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app</cp:lastModifiedBy>
  <cp:revision>2</cp:revision>
  <dcterms:created xsi:type="dcterms:W3CDTF">2025-09-05T15:15:00Z</dcterms:created>
  <dcterms:modified xsi:type="dcterms:W3CDTF">2025-09-05T15:15:00Z</dcterms:modified>
</cp:coreProperties>
</file>